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59" w:rsidRPr="00677F99" w:rsidRDefault="00665959" w:rsidP="00677F99">
      <w:pPr>
        <w:jc w:val="center"/>
        <w:rPr>
          <w:b/>
          <w:szCs w:val="24"/>
        </w:rPr>
      </w:pPr>
      <w:r w:rsidRPr="00677F99">
        <w:rPr>
          <w:b/>
          <w:szCs w:val="24"/>
        </w:rPr>
        <w:t>Справка по результатам а</w:t>
      </w:r>
      <w:r w:rsidR="00B838E0" w:rsidRPr="00677F99">
        <w:rPr>
          <w:b/>
          <w:szCs w:val="24"/>
        </w:rPr>
        <w:t>нкет</w:t>
      </w:r>
      <w:r w:rsidRPr="00677F99">
        <w:rPr>
          <w:b/>
          <w:szCs w:val="24"/>
        </w:rPr>
        <w:t xml:space="preserve">ирования в рамках </w:t>
      </w:r>
      <w:r w:rsidR="00B838E0" w:rsidRPr="00677F99">
        <w:rPr>
          <w:b/>
          <w:szCs w:val="24"/>
        </w:rPr>
        <w:t>программы</w:t>
      </w:r>
    </w:p>
    <w:p w:rsidR="00B838E0" w:rsidRPr="00677F99" w:rsidRDefault="00B838E0" w:rsidP="00677F99">
      <w:pPr>
        <w:jc w:val="center"/>
        <w:rPr>
          <w:b/>
          <w:color w:val="000000"/>
          <w:szCs w:val="24"/>
        </w:rPr>
      </w:pPr>
      <w:r w:rsidRPr="00677F99">
        <w:rPr>
          <w:b/>
          <w:szCs w:val="24"/>
        </w:rPr>
        <w:t>«У</w:t>
      </w:r>
      <w:r w:rsidRPr="00677F99">
        <w:rPr>
          <w:b/>
          <w:color w:val="000000"/>
          <w:szCs w:val="24"/>
        </w:rPr>
        <w:t>крепление здоровья на рабочем месте»</w:t>
      </w:r>
    </w:p>
    <w:p w:rsidR="00BE5D1D" w:rsidRPr="00677F99" w:rsidRDefault="00BE5D1D" w:rsidP="00677F99">
      <w:pPr>
        <w:ind w:firstLine="709"/>
        <w:contextualSpacing/>
        <w:jc w:val="center"/>
        <w:rPr>
          <w:b/>
          <w:bCs/>
          <w:color w:val="000000"/>
          <w:szCs w:val="24"/>
        </w:rPr>
      </w:pPr>
      <w:r w:rsidRPr="00677F99">
        <w:rPr>
          <w:b/>
          <w:bCs/>
          <w:color w:val="000000"/>
          <w:szCs w:val="24"/>
        </w:rPr>
        <w:t>Автономная некоммерческая организация</w:t>
      </w:r>
    </w:p>
    <w:p w:rsidR="00F84831" w:rsidRPr="00677F99" w:rsidRDefault="00BE5D1D" w:rsidP="00677F99">
      <w:pPr>
        <w:ind w:firstLine="709"/>
        <w:contextualSpacing/>
        <w:jc w:val="center"/>
        <w:rPr>
          <w:b/>
          <w:color w:val="000000"/>
          <w:szCs w:val="24"/>
        </w:rPr>
      </w:pPr>
      <w:r w:rsidRPr="00677F99">
        <w:rPr>
          <w:b/>
          <w:bCs/>
          <w:color w:val="000000"/>
          <w:szCs w:val="24"/>
        </w:rPr>
        <w:t>«Центр социального обслуживания населения «Сызранский»</w:t>
      </w:r>
    </w:p>
    <w:p w:rsidR="00F125F8" w:rsidRPr="00677F99" w:rsidRDefault="00F125F8" w:rsidP="00677F99">
      <w:pPr>
        <w:ind w:firstLine="709"/>
        <w:contextualSpacing/>
        <w:rPr>
          <w:b/>
          <w:szCs w:val="24"/>
        </w:rPr>
      </w:pPr>
      <w:r w:rsidRPr="00677F99">
        <w:rPr>
          <w:b/>
          <w:szCs w:val="24"/>
        </w:rPr>
        <w:t>Материал исследования</w:t>
      </w:r>
    </w:p>
    <w:p w:rsidR="00F125F8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Исследование проводилось среди взрослого </w:t>
      </w:r>
      <w:r w:rsidR="00156416" w:rsidRPr="00677F99">
        <w:rPr>
          <w:szCs w:val="24"/>
        </w:rPr>
        <w:t xml:space="preserve">работающего </w:t>
      </w:r>
      <w:r w:rsidRPr="00677F99">
        <w:rPr>
          <w:szCs w:val="24"/>
        </w:rPr>
        <w:t>населения</w:t>
      </w:r>
      <w:r w:rsidR="00D6165B" w:rsidRPr="00677F99">
        <w:rPr>
          <w:szCs w:val="24"/>
        </w:rPr>
        <w:t>.</w:t>
      </w:r>
    </w:p>
    <w:p w:rsidR="00F125F8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Число интервьюеров –  </w:t>
      </w:r>
      <w:r w:rsidR="003A5D78" w:rsidRPr="00677F99">
        <w:rPr>
          <w:szCs w:val="24"/>
        </w:rPr>
        <w:t>1</w:t>
      </w:r>
      <w:r w:rsidR="00A501C7" w:rsidRPr="00677F99">
        <w:rPr>
          <w:szCs w:val="24"/>
        </w:rPr>
        <w:t>, опрошен</w:t>
      </w:r>
      <w:r w:rsidR="002C2E59" w:rsidRPr="00677F99">
        <w:rPr>
          <w:szCs w:val="24"/>
        </w:rPr>
        <w:t>о</w:t>
      </w:r>
      <w:r w:rsidR="004E7CD8" w:rsidRPr="00677F99">
        <w:rPr>
          <w:szCs w:val="24"/>
        </w:rPr>
        <w:t xml:space="preserve"> </w:t>
      </w:r>
      <w:r w:rsidR="00CD4FD8" w:rsidRPr="00677F99">
        <w:rPr>
          <w:szCs w:val="24"/>
        </w:rPr>
        <w:t>550</w:t>
      </w:r>
      <w:r w:rsidR="002C2E59" w:rsidRPr="00677F99">
        <w:rPr>
          <w:szCs w:val="24"/>
        </w:rPr>
        <w:t xml:space="preserve"> человек</w:t>
      </w:r>
      <w:r w:rsidR="00A501C7" w:rsidRPr="00677F99">
        <w:rPr>
          <w:szCs w:val="24"/>
        </w:rPr>
        <w:t>.</w:t>
      </w:r>
      <w:r w:rsidR="005648CE" w:rsidRPr="00677F99">
        <w:rPr>
          <w:szCs w:val="24"/>
        </w:rPr>
        <w:t xml:space="preserve">  Забраковано 20 анкет.</w:t>
      </w:r>
    </w:p>
    <w:p w:rsidR="00F125F8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Размер </w:t>
      </w:r>
      <w:r w:rsidR="00A501C7" w:rsidRPr="00677F99">
        <w:rPr>
          <w:szCs w:val="24"/>
        </w:rPr>
        <w:t xml:space="preserve">анализируемой </w:t>
      </w:r>
      <w:r w:rsidRPr="00677F99">
        <w:rPr>
          <w:szCs w:val="24"/>
        </w:rPr>
        <w:t xml:space="preserve">выборки –  </w:t>
      </w:r>
      <w:r w:rsidR="00CD4FD8" w:rsidRPr="00677F99">
        <w:rPr>
          <w:szCs w:val="24"/>
        </w:rPr>
        <w:t>530</w:t>
      </w:r>
      <w:r w:rsidR="004E7CD8" w:rsidRPr="00677F99">
        <w:rPr>
          <w:szCs w:val="24"/>
        </w:rPr>
        <w:t xml:space="preserve"> </w:t>
      </w:r>
      <w:r w:rsidRPr="00677F99">
        <w:rPr>
          <w:szCs w:val="24"/>
        </w:rPr>
        <w:t>человек</w:t>
      </w:r>
      <w:r w:rsidR="000E6ABC" w:rsidRPr="00677F99">
        <w:rPr>
          <w:szCs w:val="24"/>
        </w:rPr>
        <w:t xml:space="preserve">, </w:t>
      </w:r>
      <w:r w:rsidR="00CD4FD8" w:rsidRPr="00677F99">
        <w:rPr>
          <w:szCs w:val="24"/>
        </w:rPr>
        <w:t xml:space="preserve">527 </w:t>
      </w:r>
      <w:r w:rsidR="002C2E59" w:rsidRPr="00677F99">
        <w:rPr>
          <w:szCs w:val="24"/>
        </w:rPr>
        <w:t>женщин</w:t>
      </w:r>
      <w:r w:rsidR="00CD4FD8" w:rsidRPr="00677F99">
        <w:rPr>
          <w:szCs w:val="24"/>
        </w:rPr>
        <w:t xml:space="preserve"> и 3 мужчин</w:t>
      </w:r>
      <w:r w:rsidR="002C2E59" w:rsidRPr="00677F99">
        <w:rPr>
          <w:szCs w:val="24"/>
        </w:rPr>
        <w:t>.</w:t>
      </w:r>
    </w:p>
    <w:p w:rsidR="00F125F8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Возраст респондентов – лица старше </w:t>
      </w:r>
      <w:r w:rsidR="00661EAC" w:rsidRPr="00677F99">
        <w:rPr>
          <w:szCs w:val="24"/>
        </w:rPr>
        <w:t>20</w:t>
      </w:r>
      <w:r w:rsidRPr="00677F99">
        <w:rPr>
          <w:szCs w:val="24"/>
        </w:rPr>
        <w:t xml:space="preserve"> лет</w:t>
      </w:r>
    </w:p>
    <w:p w:rsidR="003E6DED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Контингент – </w:t>
      </w:r>
      <w:r w:rsidR="008C6EB9" w:rsidRPr="00677F99">
        <w:rPr>
          <w:szCs w:val="24"/>
        </w:rPr>
        <w:t>сотрудни</w:t>
      </w:r>
      <w:r w:rsidR="00CD4FD8" w:rsidRPr="00677F99">
        <w:rPr>
          <w:szCs w:val="24"/>
        </w:rPr>
        <w:t>ки</w:t>
      </w:r>
      <w:r w:rsidR="004E7CD8" w:rsidRPr="00677F99">
        <w:rPr>
          <w:szCs w:val="24"/>
        </w:rPr>
        <w:t xml:space="preserve"> </w:t>
      </w:r>
      <w:r w:rsidR="00BE5D1D" w:rsidRPr="00677F99">
        <w:rPr>
          <w:bCs/>
          <w:szCs w:val="24"/>
        </w:rPr>
        <w:t>автономной некоммерческой организации «Центр социального обслуживания населения «Сызранский»</w:t>
      </w:r>
    </w:p>
    <w:p w:rsidR="008D0A81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>Метод сбора данных – персональный, анонимный.</w:t>
      </w:r>
    </w:p>
    <w:p w:rsidR="008D0A81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>Инструмент  проводимого исследования –</w:t>
      </w:r>
      <w:r w:rsidR="004E7CD8" w:rsidRPr="00677F99">
        <w:rPr>
          <w:szCs w:val="24"/>
        </w:rPr>
        <w:t xml:space="preserve"> </w:t>
      </w:r>
      <w:r w:rsidRPr="00677F99">
        <w:rPr>
          <w:szCs w:val="24"/>
        </w:rPr>
        <w:t>анкета, разработанная ГБУЗ «СОЦ</w:t>
      </w:r>
      <w:r w:rsidR="009223F5" w:rsidRPr="00677F99">
        <w:rPr>
          <w:szCs w:val="24"/>
        </w:rPr>
        <w:t>ОЗ</w:t>
      </w:r>
      <w:r w:rsidRPr="00677F99">
        <w:rPr>
          <w:szCs w:val="24"/>
        </w:rPr>
        <w:t>МП»</w:t>
      </w:r>
      <w:r w:rsidR="004E7CD8" w:rsidRPr="00677F99">
        <w:rPr>
          <w:szCs w:val="24"/>
        </w:rPr>
        <w:t xml:space="preserve"> </w:t>
      </w:r>
      <w:r w:rsidR="008D0A81" w:rsidRPr="00677F99">
        <w:rPr>
          <w:szCs w:val="24"/>
        </w:rPr>
        <w:t>для анкетирования в рамках программы</w:t>
      </w:r>
      <w:r w:rsidR="005B198C" w:rsidRPr="00677F99">
        <w:rPr>
          <w:szCs w:val="24"/>
        </w:rPr>
        <w:t xml:space="preserve"> </w:t>
      </w:r>
      <w:r w:rsidR="008D0A81" w:rsidRPr="00677F99">
        <w:rPr>
          <w:szCs w:val="24"/>
        </w:rPr>
        <w:t>«Укрепление здоровья на рабочем месте»</w:t>
      </w:r>
      <w:r w:rsidR="004E7CD8" w:rsidRPr="00677F99">
        <w:rPr>
          <w:szCs w:val="24"/>
        </w:rPr>
        <w:t>.</w:t>
      </w:r>
    </w:p>
    <w:p w:rsidR="00F125F8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Период проведения исследования – </w:t>
      </w:r>
      <w:r w:rsidR="002C2E59" w:rsidRPr="00677F99">
        <w:rPr>
          <w:szCs w:val="24"/>
        </w:rPr>
        <w:t>январь-</w:t>
      </w:r>
      <w:r w:rsidR="00CD4FD8" w:rsidRPr="00677F99">
        <w:rPr>
          <w:szCs w:val="24"/>
        </w:rPr>
        <w:t>март</w:t>
      </w:r>
      <w:r w:rsidRPr="00677F99">
        <w:rPr>
          <w:szCs w:val="24"/>
        </w:rPr>
        <w:t xml:space="preserve"> 20</w:t>
      </w:r>
      <w:r w:rsidR="002C2E59" w:rsidRPr="00677F99">
        <w:rPr>
          <w:szCs w:val="24"/>
        </w:rPr>
        <w:t>2</w:t>
      </w:r>
      <w:r w:rsidR="00CD4FD8" w:rsidRPr="00677F99">
        <w:rPr>
          <w:szCs w:val="24"/>
        </w:rPr>
        <w:t>1</w:t>
      </w:r>
      <w:r w:rsidRPr="00677F99">
        <w:rPr>
          <w:szCs w:val="24"/>
        </w:rPr>
        <w:t xml:space="preserve"> года</w:t>
      </w:r>
      <w:r w:rsidR="004E7CD8" w:rsidRPr="00677F99">
        <w:rPr>
          <w:szCs w:val="24"/>
        </w:rPr>
        <w:t>.</w:t>
      </w:r>
    </w:p>
    <w:p w:rsidR="00F125F8" w:rsidRPr="00677F99" w:rsidRDefault="00F125F8" w:rsidP="00677F99">
      <w:pPr>
        <w:ind w:firstLine="709"/>
        <w:contextualSpacing/>
        <w:jc w:val="both"/>
        <w:rPr>
          <w:b/>
          <w:szCs w:val="24"/>
        </w:rPr>
      </w:pPr>
      <w:r w:rsidRPr="00677F99">
        <w:rPr>
          <w:b/>
          <w:szCs w:val="24"/>
        </w:rPr>
        <w:t>Цель исследования</w:t>
      </w:r>
    </w:p>
    <w:p w:rsidR="00F125F8" w:rsidRPr="00677F99" w:rsidRDefault="00F125F8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Целью исследования явилось </w:t>
      </w:r>
      <w:proofErr w:type="spellStart"/>
      <w:r w:rsidRPr="00677F99">
        <w:rPr>
          <w:szCs w:val="24"/>
        </w:rPr>
        <w:t>мониторирование</w:t>
      </w:r>
      <w:proofErr w:type="spellEnd"/>
      <w:r w:rsidRPr="00677F99">
        <w:rPr>
          <w:szCs w:val="24"/>
        </w:rPr>
        <w:t xml:space="preserve"> и оценка распространенности основных факторов риска развития ХНИЗ</w:t>
      </w:r>
      <w:r w:rsidR="00BF64A4" w:rsidRPr="00677F99">
        <w:rPr>
          <w:szCs w:val="24"/>
        </w:rPr>
        <w:t xml:space="preserve"> (</w:t>
      </w:r>
      <w:proofErr w:type="spellStart"/>
      <w:r w:rsidRPr="00677F99">
        <w:rPr>
          <w:szCs w:val="24"/>
        </w:rPr>
        <w:t>табакокурения</w:t>
      </w:r>
      <w:proofErr w:type="spellEnd"/>
      <w:r w:rsidRPr="00677F99">
        <w:rPr>
          <w:szCs w:val="24"/>
        </w:rPr>
        <w:t>, потребления</w:t>
      </w:r>
      <w:r w:rsidR="004E7CD8" w:rsidRPr="00677F99">
        <w:rPr>
          <w:szCs w:val="24"/>
        </w:rPr>
        <w:t xml:space="preserve"> </w:t>
      </w:r>
      <w:r w:rsidRPr="00677F99">
        <w:rPr>
          <w:szCs w:val="24"/>
        </w:rPr>
        <w:t xml:space="preserve">алкоголя, </w:t>
      </w:r>
      <w:r w:rsidR="00BF64A4" w:rsidRPr="00677F99">
        <w:rPr>
          <w:szCs w:val="24"/>
        </w:rPr>
        <w:t>недостаточного</w:t>
      </w:r>
      <w:r w:rsidR="004E7CD8" w:rsidRPr="00677F99">
        <w:rPr>
          <w:szCs w:val="24"/>
        </w:rPr>
        <w:t xml:space="preserve"> </w:t>
      </w:r>
      <w:r w:rsidR="00BF64A4" w:rsidRPr="00677F99">
        <w:rPr>
          <w:szCs w:val="24"/>
        </w:rPr>
        <w:t>потребления</w:t>
      </w:r>
      <w:r w:rsidR="004E7CD8" w:rsidRPr="00677F99">
        <w:rPr>
          <w:szCs w:val="24"/>
        </w:rPr>
        <w:t xml:space="preserve"> </w:t>
      </w:r>
      <w:r w:rsidRPr="00677F99">
        <w:rPr>
          <w:szCs w:val="24"/>
        </w:rPr>
        <w:t>овощей и фруктов, низкой двигательной активности</w:t>
      </w:r>
      <w:r w:rsidR="00BF64A4" w:rsidRPr="00677F99">
        <w:rPr>
          <w:szCs w:val="24"/>
        </w:rPr>
        <w:t>)</w:t>
      </w:r>
      <w:r w:rsidRPr="00677F99">
        <w:rPr>
          <w:szCs w:val="24"/>
        </w:rPr>
        <w:t>, информированности о ЗОЖ, приверженности к ЗОЖ.</w:t>
      </w:r>
    </w:p>
    <w:p w:rsidR="00F125F8" w:rsidRPr="00677F99" w:rsidRDefault="00F125F8" w:rsidP="00677F99">
      <w:pPr>
        <w:ind w:firstLine="709"/>
        <w:contextualSpacing/>
        <w:jc w:val="both"/>
        <w:rPr>
          <w:b/>
          <w:szCs w:val="24"/>
        </w:rPr>
      </w:pPr>
      <w:r w:rsidRPr="00677F99">
        <w:rPr>
          <w:b/>
          <w:szCs w:val="24"/>
        </w:rPr>
        <w:t>Результаты исследования</w:t>
      </w:r>
    </w:p>
    <w:p w:rsidR="00874DE4" w:rsidRPr="00677F99" w:rsidRDefault="00874DE4" w:rsidP="00677F99">
      <w:pPr>
        <w:ind w:firstLine="709"/>
        <w:contextualSpacing/>
        <w:jc w:val="both"/>
        <w:rPr>
          <w:szCs w:val="24"/>
        </w:rPr>
      </w:pPr>
      <w:r w:rsidRPr="00677F99">
        <w:rPr>
          <w:i/>
          <w:szCs w:val="24"/>
        </w:rPr>
        <w:t xml:space="preserve">Распределение респондентов по полу </w:t>
      </w:r>
      <w:r w:rsidRPr="00677F99">
        <w:rPr>
          <w:szCs w:val="24"/>
        </w:rPr>
        <w:t xml:space="preserve">– </w:t>
      </w:r>
      <w:r w:rsidR="00CD4FD8" w:rsidRPr="00677F99">
        <w:rPr>
          <w:szCs w:val="24"/>
        </w:rPr>
        <w:t>99,4</w:t>
      </w:r>
      <w:r w:rsidRPr="00677F99">
        <w:rPr>
          <w:szCs w:val="24"/>
        </w:rPr>
        <w:t xml:space="preserve">% женщины. </w:t>
      </w:r>
      <w:r w:rsidR="00CA24B1" w:rsidRPr="00677F99">
        <w:rPr>
          <w:szCs w:val="24"/>
        </w:rPr>
        <w:t xml:space="preserve">Результаты </w:t>
      </w:r>
      <w:proofErr w:type="gramStart"/>
      <w:r w:rsidR="00CA24B1" w:rsidRPr="00677F99">
        <w:rPr>
          <w:szCs w:val="24"/>
        </w:rPr>
        <w:t>исследования распространенности основных факторов риска развития</w:t>
      </w:r>
      <w:proofErr w:type="gramEnd"/>
      <w:r w:rsidR="00CA24B1" w:rsidRPr="00677F99">
        <w:rPr>
          <w:szCs w:val="24"/>
        </w:rPr>
        <w:t xml:space="preserve"> ХНИЗ, информированности о ЗОЖ, приверженности к ЗОЖ получены фактически среди женщин.</w:t>
      </w:r>
    </w:p>
    <w:p w:rsidR="00156416" w:rsidRPr="00677F99" w:rsidRDefault="00874DE4" w:rsidP="00677F99">
      <w:pPr>
        <w:ind w:firstLine="709"/>
        <w:contextualSpacing/>
        <w:jc w:val="both"/>
        <w:rPr>
          <w:szCs w:val="24"/>
        </w:rPr>
      </w:pPr>
      <w:r w:rsidRPr="00677F99">
        <w:rPr>
          <w:i/>
          <w:szCs w:val="24"/>
        </w:rPr>
        <w:t xml:space="preserve">Распределение респондентов по возрасту – </w:t>
      </w:r>
      <w:r w:rsidRPr="00677F99">
        <w:rPr>
          <w:szCs w:val="24"/>
        </w:rPr>
        <w:t xml:space="preserve">наибольшую группу составили лица </w:t>
      </w:r>
      <w:r w:rsidR="001E0AF8" w:rsidRPr="00677F99">
        <w:rPr>
          <w:szCs w:val="24"/>
        </w:rPr>
        <w:t>от 40 до 49</w:t>
      </w:r>
      <w:r w:rsidRPr="00677F99">
        <w:rPr>
          <w:szCs w:val="24"/>
        </w:rPr>
        <w:t xml:space="preserve"> лет (</w:t>
      </w:r>
      <w:r w:rsidR="00CD4FD8" w:rsidRPr="00677F99">
        <w:rPr>
          <w:szCs w:val="24"/>
        </w:rPr>
        <w:t>37,9</w:t>
      </w:r>
      <w:r w:rsidRPr="00677F99">
        <w:rPr>
          <w:szCs w:val="24"/>
        </w:rPr>
        <w:t xml:space="preserve">%), </w:t>
      </w:r>
      <w:r w:rsidR="00CD4FD8" w:rsidRPr="00677F99">
        <w:rPr>
          <w:szCs w:val="24"/>
        </w:rPr>
        <w:t>30,4</w:t>
      </w:r>
      <w:r w:rsidRPr="00677F99">
        <w:rPr>
          <w:szCs w:val="24"/>
        </w:rPr>
        <w:t xml:space="preserve">% пришлось на </w:t>
      </w:r>
      <w:r w:rsidR="0006029A" w:rsidRPr="00677F99">
        <w:rPr>
          <w:szCs w:val="24"/>
        </w:rPr>
        <w:t>респондентов</w:t>
      </w:r>
      <w:r w:rsidRPr="00677F99">
        <w:rPr>
          <w:szCs w:val="24"/>
        </w:rPr>
        <w:t xml:space="preserve"> от </w:t>
      </w:r>
      <w:r w:rsidR="001E0AF8" w:rsidRPr="00677F99">
        <w:rPr>
          <w:szCs w:val="24"/>
        </w:rPr>
        <w:t>5</w:t>
      </w:r>
      <w:r w:rsidRPr="00677F99">
        <w:rPr>
          <w:szCs w:val="24"/>
        </w:rPr>
        <w:t xml:space="preserve">0 до </w:t>
      </w:r>
      <w:r w:rsidR="001E0AF8" w:rsidRPr="00677F99">
        <w:rPr>
          <w:szCs w:val="24"/>
        </w:rPr>
        <w:t>5</w:t>
      </w:r>
      <w:r w:rsidRPr="00677F99">
        <w:rPr>
          <w:szCs w:val="24"/>
        </w:rPr>
        <w:t xml:space="preserve">9 </w:t>
      </w:r>
      <w:r w:rsidR="001E0AF8" w:rsidRPr="00677F99">
        <w:rPr>
          <w:szCs w:val="24"/>
        </w:rPr>
        <w:t xml:space="preserve">лет, </w:t>
      </w:r>
      <w:r w:rsidRPr="00677F99">
        <w:rPr>
          <w:szCs w:val="24"/>
        </w:rPr>
        <w:t>2</w:t>
      </w:r>
      <w:r w:rsidR="00CD4FD8" w:rsidRPr="00677F99">
        <w:rPr>
          <w:szCs w:val="24"/>
        </w:rPr>
        <w:t>5,5</w:t>
      </w:r>
      <w:r w:rsidRPr="00677F99">
        <w:rPr>
          <w:szCs w:val="24"/>
        </w:rPr>
        <w:t xml:space="preserve">% </w:t>
      </w:r>
      <w:r w:rsidR="001E0AF8" w:rsidRPr="00677F99">
        <w:rPr>
          <w:szCs w:val="24"/>
        </w:rPr>
        <w:t xml:space="preserve">составили </w:t>
      </w:r>
      <w:r w:rsidRPr="00677F99">
        <w:rPr>
          <w:szCs w:val="24"/>
        </w:rPr>
        <w:t xml:space="preserve">лица в возрасте </w:t>
      </w:r>
      <w:r w:rsidR="001E0AF8" w:rsidRPr="00677F99">
        <w:rPr>
          <w:szCs w:val="24"/>
        </w:rPr>
        <w:t>3</w:t>
      </w:r>
      <w:r w:rsidRPr="00677F99">
        <w:rPr>
          <w:szCs w:val="24"/>
        </w:rPr>
        <w:t>0-</w:t>
      </w:r>
      <w:r w:rsidR="001E0AF8" w:rsidRPr="00677F99">
        <w:rPr>
          <w:szCs w:val="24"/>
        </w:rPr>
        <w:t>3</w:t>
      </w:r>
      <w:r w:rsidRPr="00677F99">
        <w:rPr>
          <w:szCs w:val="24"/>
        </w:rPr>
        <w:t>9 лет.</w:t>
      </w:r>
    </w:p>
    <w:p w:rsidR="00A147EA" w:rsidRPr="00677F99" w:rsidRDefault="001D00C3" w:rsidP="00677F99">
      <w:pPr>
        <w:ind w:firstLine="709"/>
        <w:contextualSpacing/>
        <w:jc w:val="both"/>
        <w:rPr>
          <w:szCs w:val="24"/>
        </w:rPr>
      </w:pPr>
      <w:r w:rsidRPr="00677F99">
        <w:rPr>
          <w:szCs w:val="24"/>
        </w:rPr>
        <w:t xml:space="preserve">Доля </w:t>
      </w:r>
      <w:r w:rsidR="0006029A" w:rsidRPr="00677F99">
        <w:rPr>
          <w:szCs w:val="24"/>
        </w:rPr>
        <w:t>опрошенных</w:t>
      </w:r>
      <w:r w:rsidR="00756C84" w:rsidRPr="00677F99">
        <w:rPr>
          <w:szCs w:val="24"/>
        </w:rPr>
        <w:t xml:space="preserve"> старше 60 лет</w:t>
      </w:r>
      <w:r w:rsidR="00CA24B1" w:rsidRPr="00677F99">
        <w:rPr>
          <w:szCs w:val="24"/>
        </w:rPr>
        <w:t xml:space="preserve">- </w:t>
      </w:r>
      <w:r w:rsidR="00CD4FD8" w:rsidRPr="00677F99">
        <w:rPr>
          <w:szCs w:val="24"/>
        </w:rPr>
        <w:t>3,8</w:t>
      </w:r>
      <w:r w:rsidR="0055228E" w:rsidRPr="00677F99">
        <w:rPr>
          <w:szCs w:val="24"/>
        </w:rPr>
        <w:t>%</w:t>
      </w:r>
      <w:r w:rsidR="00CD4FD8" w:rsidRPr="00677F99">
        <w:rPr>
          <w:szCs w:val="24"/>
        </w:rPr>
        <w:t>, от 2</w:t>
      </w:r>
      <w:r w:rsidR="00EA730A" w:rsidRPr="00677F99">
        <w:rPr>
          <w:szCs w:val="24"/>
        </w:rPr>
        <w:t>0</w:t>
      </w:r>
      <w:r w:rsidR="00CD4FD8" w:rsidRPr="00677F99">
        <w:rPr>
          <w:szCs w:val="24"/>
        </w:rPr>
        <w:t xml:space="preserve"> до 29 лет – 2,5%</w:t>
      </w:r>
      <w:r w:rsidR="00A147EA" w:rsidRPr="00677F99">
        <w:rPr>
          <w:szCs w:val="24"/>
        </w:rPr>
        <w:t>.</w:t>
      </w:r>
    </w:p>
    <w:p w:rsidR="00B838E0" w:rsidRPr="00677F99" w:rsidRDefault="00B838E0" w:rsidP="00677F99">
      <w:pPr>
        <w:jc w:val="both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РАСПРОСТРАНЕННОСТЬ ФАКТОРОВ РИСКА</w:t>
      </w:r>
    </w:p>
    <w:p w:rsidR="00B838E0" w:rsidRPr="00677F99" w:rsidRDefault="00F269C6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  <w:lang w:eastAsia="en-US"/>
        </w:rPr>
        <w:t>С</w:t>
      </w:r>
      <w:r w:rsidR="00B838E0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  <w:lang w:eastAsia="en-US"/>
        </w:rPr>
        <w:t>татус курения</w:t>
      </w:r>
    </w:p>
    <w:p w:rsidR="00B838E0" w:rsidRPr="00677F99" w:rsidRDefault="00B838E0" w:rsidP="00677F99">
      <w:pPr>
        <w:tabs>
          <w:tab w:val="left" w:pos="816"/>
          <w:tab w:val="left" w:pos="7733"/>
          <w:tab w:val="left" w:pos="10143"/>
        </w:tabs>
        <w:ind w:firstLine="426"/>
        <w:jc w:val="both"/>
        <w:rPr>
          <w:szCs w:val="24"/>
        </w:rPr>
      </w:pPr>
      <w:r w:rsidRPr="00677F99">
        <w:rPr>
          <w:szCs w:val="24"/>
        </w:rPr>
        <w:t>Курил</w:t>
      </w:r>
      <w:r w:rsidR="00B86628" w:rsidRPr="00677F99">
        <w:rPr>
          <w:szCs w:val="24"/>
        </w:rPr>
        <w:t>и</w:t>
      </w:r>
      <w:r w:rsidRPr="00677F99">
        <w:rPr>
          <w:szCs w:val="24"/>
        </w:rPr>
        <w:t xml:space="preserve"> в прошлом</w:t>
      </w:r>
      <w:r w:rsidR="004E7CD8" w:rsidRPr="00677F99">
        <w:rPr>
          <w:szCs w:val="24"/>
        </w:rPr>
        <w:t xml:space="preserve"> </w:t>
      </w:r>
      <w:r w:rsidR="00661EAC" w:rsidRPr="00677F99">
        <w:rPr>
          <w:szCs w:val="24"/>
        </w:rPr>
        <w:t>–</w:t>
      </w:r>
      <w:r w:rsidR="00764183" w:rsidRPr="00677F99">
        <w:rPr>
          <w:szCs w:val="24"/>
        </w:rPr>
        <w:t>11,9</w:t>
      </w:r>
      <w:r w:rsidR="00B92977" w:rsidRPr="00677F99">
        <w:rPr>
          <w:szCs w:val="24"/>
        </w:rPr>
        <w:t>%</w:t>
      </w:r>
    </w:p>
    <w:p w:rsidR="000D4562" w:rsidRPr="00677F99" w:rsidRDefault="00B838E0" w:rsidP="00677F99">
      <w:pPr>
        <w:tabs>
          <w:tab w:val="left" w:pos="816"/>
          <w:tab w:val="left" w:pos="7733"/>
          <w:tab w:val="left" w:pos="10143"/>
        </w:tabs>
        <w:ind w:firstLine="426"/>
        <w:jc w:val="both"/>
        <w:rPr>
          <w:szCs w:val="24"/>
        </w:rPr>
      </w:pPr>
      <w:r w:rsidRPr="00677F99">
        <w:rPr>
          <w:szCs w:val="24"/>
        </w:rPr>
        <w:t>Никогда не курил</w:t>
      </w:r>
      <w:r w:rsidR="00B86628" w:rsidRPr="00677F99">
        <w:rPr>
          <w:szCs w:val="24"/>
        </w:rPr>
        <w:t>и</w:t>
      </w:r>
      <w:r w:rsidR="004E7CD8" w:rsidRPr="00677F99">
        <w:rPr>
          <w:szCs w:val="24"/>
        </w:rPr>
        <w:t xml:space="preserve"> </w:t>
      </w:r>
      <w:r w:rsidR="00661EAC" w:rsidRPr="00677F99">
        <w:rPr>
          <w:szCs w:val="24"/>
        </w:rPr>
        <w:t>–</w:t>
      </w:r>
      <w:r w:rsidR="004E7CD8" w:rsidRPr="00677F99">
        <w:rPr>
          <w:szCs w:val="24"/>
        </w:rPr>
        <w:t xml:space="preserve"> </w:t>
      </w:r>
      <w:r w:rsidR="00764183" w:rsidRPr="00677F99">
        <w:rPr>
          <w:szCs w:val="24"/>
        </w:rPr>
        <w:t>80,8</w:t>
      </w:r>
      <w:r w:rsidR="00B92977" w:rsidRPr="00677F99">
        <w:rPr>
          <w:szCs w:val="24"/>
        </w:rPr>
        <w:t>%</w:t>
      </w:r>
    </w:p>
    <w:p w:rsidR="00D51C93" w:rsidRPr="00677F99" w:rsidRDefault="00D51C93" w:rsidP="00677F99">
      <w:pPr>
        <w:tabs>
          <w:tab w:val="left" w:pos="816"/>
          <w:tab w:val="left" w:pos="7733"/>
          <w:tab w:val="left" w:pos="10143"/>
        </w:tabs>
        <w:ind w:firstLine="426"/>
        <w:jc w:val="both"/>
        <w:rPr>
          <w:szCs w:val="24"/>
        </w:rPr>
      </w:pPr>
      <w:r w:rsidRPr="00677F99">
        <w:rPr>
          <w:szCs w:val="24"/>
        </w:rPr>
        <w:t xml:space="preserve">Распространенность потребления табака в организации составляет </w:t>
      </w:r>
      <w:r w:rsidR="00764183" w:rsidRPr="00677F99">
        <w:rPr>
          <w:szCs w:val="24"/>
        </w:rPr>
        <w:t>7,4</w:t>
      </w:r>
      <w:r w:rsidRPr="00677F99">
        <w:rPr>
          <w:szCs w:val="24"/>
        </w:rPr>
        <w:t>%</w:t>
      </w:r>
      <w:r w:rsidR="00CA24B1" w:rsidRPr="00677F99">
        <w:rPr>
          <w:szCs w:val="24"/>
        </w:rPr>
        <w:t>.</w:t>
      </w:r>
    </w:p>
    <w:p w:rsidR="00AF6E6F" w:rsidRPr="00677F99" w:rsidRDefault="00B802B1" w:rsidP="00677F99">
      <w:pPr>
        <w:tabs>
          <w:tab w:val="left" w:pos="816"/>
          <w:tab w:val="left" w:pos="7733"/>
          <w:tab w:val="left" w:pos="10143"/>
        </w:tabs>
        <w:jc w:val="center"/>
        <w:rPr>
          <w:szCs w:val="24"/>
        </w:rPr>
      </w:pPr>
      <w:r w:rsidRPr="00677F99">
        <w:rPr>
          <w:b/>
          <w:bCs/>
          <w:szCs w:val="24"/>
        </w:rPr>
        <w:t>Статус курения респондентов</w:t>
      </w:r>
      <w:proofErr w:type="gramStart"/>
      <w:r w:rsidRPr="00677F99">
        <w:rPr>
          <w:b/>
          <w:bCs/>
          <w:szCs w:val="24"/>
        </w:rPr>
        <w:t xml:space="preserve"> (%)</w:t>
      </w:r>
      <w:proofErr w:type="gramEnd"/>
    </w:p>
    <w:p w:rsidR="004857F3" w:rsidRPr="00677F99" w:rsidRDefault="004857F3" w:rsidP="00677F99">
      <w:pPr>
        <w:tabs>
          <w:tab w:val="left" w:pos="816"/>
          <w:tab w:val="left" w:pos="7733"/>
          <w:tab w:val="left" w:pos="10143"/>
        </w:tabs>
        <w:jc w:val="center"/>
        <w:rPr>
          <w:szCs w:val="24"/>
        </w:rPr>
      </w:pPr>
      <w:r w:rsidRPr="00677F99">
        <w:rPr>
          <w:noProof/>
          <w:szCs w:val="24"/>
        </w:rPr>
        <w:drawing>
          <wp:inline distT="0" distB="0" distL="0" distR="0">
            <wp:extent cx="3457575" cy="13620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4B58" w:rsidRPr="00677F99" w:rsidRDefault="00B44B58" w:rsidP="00677F99">
      <w:pPr>
        <w:tabs>
          <w:tab w:val="left" w:pos="816"/>
          <w:tab w:val="left" w:pos="7733"/>
          <w:tab w:val="left" w:pos="10143"/>
        </w:tabs>
        <w:jc w:val="both"/>
        <w:rPr>
          <w:szCs w:val="24"/>
        </w:rPr>
      </w:pPr>
    </w:p>
    <w:p w:rsidR="00F21EFF" w:rsidRPr="00677F99" w:rsidRDefault="004D1B7E" w:rsidP="00677F99">
      <w:pPr>
        <w:jc w:val="both"/>
        <w:rPr>
          <w:rStyle w:val="FontStyle45"/>
          <w:rFonts w:ascii="Times New Roman" w:hAnsi="Times New Roman" w:cs="Times New Roman"/>
          <w:i/>
          <w:sz w:val="24"/>
          <w:szCs w:val="24"/>
          <w:lang w:eastAsia="en-US"/>
        </w:rPr>
      </w:pPr>
      <w:r w:rsidRPr="00677F99">
        <w:rPr>
          <w:rStyle w:val="FontStyle45"/>
          <w:rFonts w:ascii="Times New Roman" w:hAnsi="Times New Roman" w:cs="Times New Roman"/>
          <w:sz w:val="24"/>
          <w:szCs w:val="24"/>
          <w:lang w:eastAsia="en-US"/>
        </w:rPr>
        <w:t>Ответы на вопрос</w:t>
      </w:r>
      <w:r w:rsidRPr="00677F99">
        <w:rPr>
          <w:rStyle w:val="FontStyle45"/>
          <w:rFonts w:ascii="Times New Roman" w:hAnsi="Times New Roman" w:cs="Times New Roman"/>
          <w:i/>
          <w:sz w:val="24"/>
          <w:szCs w:val="24"/>
          <w:lang w:eastAsia="en-US"/>
        </w:rPr>
        <w:t xml:space="preserve"> «</w:t>
      </w:r>
      <w:r w:rsidR="00B838E0" w:rsidRPr="00677F99">
        <w:rPr>
          <w:rStyle w:val="FontStyle45"/>
          <w:rFonts w:ascii="Times New Roman" w:hAnsi="Times New Roman" w:cs="Times New Roman"/>
          <w:i/>
          <w:sz w:val="24"/>
          <w:szCs w:val="24"/>
          <w:lang w:eastAsia="en-US"/>
        </w:rPr>
        <w:t>Потребляете ли Вы электронные сигареты или испарители?</w:t>
      </w:r>
      <w:r w:rsidRPr="00677F99">
        <w:rPr>
          <w:rStyle w:val="FontStyle45"/>
          <w:rFonts w:ascii="Times New Roman" w:hAnsi="Times New Roman" w:cs="Times New Roman"/>
          <w:i/>
          <w:sz w:val="24"/>
          <w:szCs w:val="24"/>
          <w:lang w:eastAsia="en-US"/>
        </w:rPr>
        <w:t xml:space="preserve">» </w:t>
      </w:r>
      <w:r w:rsidRPr="00677F99">
        <w:rPr>
          <w:rStyle w:val="FontStyle45"/>
          <w:rFonts w:ascii="Times New Roman" w:hAnsi="Times New Roman" w:cs="Times New Roman"/>
          <w:sz w:val="24"/>
          <w:szCs w:val="24"/>
          <w:lang w:eastAsia="en-US"/>
        </w:rPr>
        <w:t>распределились следующим образом:</w:t>
      </w:r>
    </w:p>
    <w:p w:rsidR="005648CE" w:rsidRPr="00677F99" w:rsidRDefault="00D51C93" w:rsidP="00677F99">
      <w:pPr>
        <w:ind w:firstLine="426"/>
        <w:jc w:val="both"/>
        <w:rPr>
          <w:szCs w:val="24"/>
        </w:rPr>
      </w:pPr>
      <w:r w:rsidRPr="00677F99">
        <w:rPr>
          <w:szCs w:val="24"/>
        </w:rPr>
        <w:t xml:space="preserve">Среди респондентов </w:t>
      </w:r>
      <w:r w:rsidR="005648CE" w:rsidRPr="00677F99">
        <w:rPr>
          <w:szCs w:val="24"/>
        </w:rPr>
        <w:t>парят 6 человек или 1,2%.</w:t>
      </w:r>
    </w:p>
    <w:p w:rsidR="00B838E0" w:rsidRPr="00677F99" w:rsidRDefault="00D51C93" w:rsidP="00677F99">
      <w:pPr>
        <w:ind w:firstLine="426"/>
        <w:jc w:val="both"/>
        <w:rPr>
          <w:szCs w:val="24"/>
        </w:rPr>
      </w:pPr>
      <w:r w:rsidRPr="00677F99">
        <w:rPr>
          <w:szCs w:val="24"/>
        </w:rPr>
        <w:t xml:space="preserve">Дали ответ, что </w:t>
      </w:r>
      <w:r w:rsidR="004D1B7E" w:rsidRPr="00677F99">
        <w:rPr>
          <w:szCs w:val="24"/>
        </w:rPr>
        <w:t>н</w:t>
      </w:r>
      <w:r w:rsidR="00B838E0" w:rsidRPr="00677F99">
        <w:rPr>
          <w:szCs w:val="24"/>
        </w:rPr>
        <w:t>е пар</w:t>
      </w:r>
      <w:r w:rsidR="00616851" w:rsidRPr="00677F99">
        <w:rPr>
          <w:szCs w:val="24"/>
        </w:rPr>
        <w:t>ят</w:t>
      </w:r>
      <w:r w:rsidR="004E7CD8" w:rsidRPr="00677F99">
        <w:rPr>
          <w:szCs w:val="24"/>
        </w:rPr>
        <w:t xml:space="preserve"> </w:t>
      </w:r>
      <w:r w:rsidR="00A41A12" w:rsidRPr="00677F99">
        <w:rPr>
          <w:szCs w:val="24"/>
        </w:rPr>
        <w:t>–</w:t>
      </w:r>
      <w:r w:rsidR="004E7CD8" w:rsidRPr="00677F99">
        <w:rPr>
          <w:szCs w:val="24"/>
        </w:rPr>
        <w:t xml:space="preserve"> </w:t>
      </w:r>
      <w:r w:rsidR="0090554A" w:rsidRPr="00677F99">
        <w:rPr>
          <w:szCs w:val="24"/>
        </w:rPr>
        <w:t>67,4</w:t>
      </w:r>
      <w:r w:rsidR="00B92977" w:rsidRPr="00677F99">
        <w:rPr>
          <w:szCs w:val="24"/>
        </w:rPr>
        <w:t>%</w:t>
      </w:r>
      <w:r w:rsidR="004D1B7E" w:rsidRPr="00677F99">
        <w:rPr>
          <w:szCs w:val="24"/>
        </w:rPr>
        <w:t>.</w:t>
      </w:r>
    </w:p>
    <w:p w:rsidR="009C48E3" w:rsidRPr="00677F99" w:rsidRDefault="00D51C93" w:rsidP="00677F99">
      <w:pPr>
        <w:ind w:firstLine="426"/>
        <w:jc w:val="both"/>
        <w:rPr>
          <w:rStyle w:val="FontStyle45"/>
          <w:rFonts w:ascii="Times New Roman" w:hAnsi="Times New Roman" w:cs="Times New Roman"/>
          <w:b/>
          <w:sz w:val="24"/>
          <w:szCs w:val="24"/>
          <w:lang w:eastAsia="en-US"/>
        </w:rPr>
      </w:pPr>
      <w:r w:rsidRPr="00677F99">
        <w:rPr>
          <w:szCs w:val="24"/>
        </w:rPr>
        <w:t>Без ответа оставили этот вопрос</w:t>
      </w:r>
      <w:r w:rsidR="004E7CD8" w:rsidRPr="00677F99">
        <w:rPr>
          <w:szCs w:val="24"/>
        </w:rPr>
        <w:t xml:space="preserve"> </w:t>
      </w:r>
      <w:r w:rsidR="0090554A" w:rsidRPr="00677F99">
        <w:rPr>
          <w:szCs w:val="24"/>
        </w:rPr>
        <w:t>30,8</w:t>
      </w:r>
      <w:r w:rsidR="00CF2611" w:rsidRPr="00677F99">
        <w:rPr>
          <w:szCs w:val="24"/>
        </w:rPr>
        <w:t>%</w:t>
      </w:r>
      <w:r w:rsidRPr="00677F99">
        <w:rPr>
          <w:szCs w:val="24"/>
        </w:rPr>
        <w:t xml:space="preserve"> лиц, участвовавших в исследовании</w:t>
      </w:r>
      <w:r w:rsidR="004D1B7E" w:rsidRPr="00677F99">
        <w:rPr>
          <w:szCs w:val="24"/>
        </w:rPr>
        <w:t>.</w:t>
      </w:r>
    </w:p>
    <w:p w:rsidR="009C48E3" w:rsidRPr="00677F99" w:rsidRDefault="009C48E3" w:rsidP="00677F99">
      <w:pPr>
        <w:jc w:val="center"/>
        <w:rPr>
          <w:rStyle w:val="FontStyle45"/>
          <w:rFonts w:ascii="Times New Roman" w:hAnsi="Times New Roman" w:cs="Times New Roman"/>
          <w:b/>
          <w:sz w:val="24"/>
          <w:szCs w:val="24"/>
          <w:lang w:eastAsia="en-US"/>
        </w:rPr>
      </w:pPr>
      <w:r w:rsidRPr="00677F99">
        <w:rPr>
          <w:rStyle w:val="FontStyle45"/>
          <w:rFonts w:ascii="Times New Roman" w:hAnsi="Times New Roman" w:cs="Times New Roman"/>
          <w:b/>
          <w:sz w:val="24"/>
          <w:szCs w:val="24"/>
          <w:lang w:eastAsia="en-US"/>
        </w:rPr>
        <w:t>Потребление электронных сигарет или испарителей</w:t>
      </w:r>
      <w:proofErr w:type="gramStart"/>
      <w:r w:rsidRPr="00677F99">
        <w:rPr>
          <w:rStyle w:val="FontStyle45"/>
          <w:rFonts w:ascii="Times New Roman" w:hAnsi="Times New Roman" w:cs="Times New Roman"/>
          <w:b/>
          <w:sz w:val="24"/>
          <w:szCs w:val="24"/>
          <w:lang w:eastAsia="en-US"/>
        </w:rPr>
        <w:t xml:space="preserve"> (%)</w:t>
      </w:r>
      <w:proofErr w:type="gramEnd"/>
    </w:p>
    <w:p w:rsidR="000D4562" w:rsidRPr="00677F99" w:rsidRDefault="000D4562" w:rsidP="00677F99">
      <w:pPr>
        <w:jc w:val="center"/>
        <w:rPr>
          <w:b/>
          <w:szCs w:val="24"/>
        </w:rPr>
      </w:pPr>
    </w:p>
    <w:p w:rsidR="00753919" w:rsidRPr="00677F99" w:rsidRDefault="00C7602E" w:rsidP="00677F99">
      <w:pPr>
        <w:jc w:val="center"/>
        <w:rPr>
          <w:szCs w:val="24"/>
        </w:rPr>
      </w:pPr>
      <w:r w:rsidRPr="00677F99">
        <w:rPr>
          <w:noProof/>
          <w:szCs w:val="24"/>
        </w:rPr>
        <w:drawing>
          <wp:inline distT="0" distB="0" distL="0" distR="0">
            <wp:extent cx="3295650" cy="160972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57C7" w:rsidRPr="00677F99" w:rsidRDefault="00FA57C7" w:rsidP="00677F99">
      <w:pPr>
        <w:jc w:val="both"/>
        <w:rPr>
          <w:i/>
          <w:iCs/>
          <w:szCs w:val="24"/>
        </w:rPr>
      </w:pPr>
    </w:p>
    <w:p w:rsidR="00A81CE3" w:rsidRPr="00677F99" w:rsidRDefault="00A81CE3" w:rsidP="00677F99">
      <w:pPr>
        <w:jc w:val="both"/>
        <w:rPr>
          <w:i/>
          <w:iCs/>
          <w:szCs w:val="24"/>
        </w:rPr>
      </w:pPr>
    </w:p>
    <w:p w:rsidR="008D1358" w:rsidRPr="00677F99" w:rsidRDefault="008D1358" w:rsidP="00677F99">
      <w:pPr>
        <w:jc w:val="both"/>
        <w:rPr>
          <w:i/>
          <w:iCs/>
          <w:szCs w:val="24"/>
        </w:rPr>
      </w:pPr>
      <w:r w:rsidRPr="00677F99">
        <w:rPr>
          <w:i/>
          <w:iCs/>
          <w:szCs w:val="24"/>
        </w:rPr>
        <w:t>Риск пагубного потребления алкоголя</w:t>
      </w:r>
    </w:p>
    <w:p w:rsidR="00744F42" w:rsidRPr="00677F99" w:rsidRDefault="00744F42" w:rsidP="00677F99">
      <w:pPr>
        <w:ind w:firstLine="426"/>
        <w:jc w:val="both"/>
        <w:rPr>
          <w:iCs/>
          <w:szCs w:val="24"/>
        </w:rPr>
      </w:pPr>
      <w:r w:rsidRPr="00677F99">
        <w:rPr>
          <w:iCs/>
          <w:szCs w:val="24"/>
        </w:rPr>
        <w:t xml:space="preserve">Риск пагубного потребления алкоголя </w:t>
      </w:r>
      <w:r w:rsidR="00157BD9" w:rsidRPr="00677F99">
        <w:rPr>
          <w:iCs/>
          <w:szCs w:val="24"/>
        </w:rPr>
        <w:t>выявлен у</w:t>
      </w:r>
      <w:r w:rsidR="00CD3406" w:rsidRPr="00677F99">
        <w:rPr>
          <w:iCs/>
          <w:szCs w:val="24"/>
        </w:rPr>
        <w:t xml:space="preserve"> </w:t>
      </w:r>
      <w:r w:rsidR="000034CA" w:rsidRPr="00677F99">
        <w:rPr>
          <w:iCs/>
          <w:szCs w:val="24"/>
        </w:rPr>
        <w:t>10,6</w:t>
      </w:r>
      <w:r w:rsidRPr="00677F99">
        <w:rPr>
          <w:iCs/>
          <w:szCs w:val="24"/>
        </w:rPr>
        <w:t>%</w:t>
      </w:r>
      <w:r w:rsidR="00CD3406" w:rsidRPr="00677F99">
        <w:rPr>
          <w:iCs/>
          <w:szCs w:val="24"/>
        </w:rPr>
        <w:t xml:space="preserve"> </w:t>
      </w:r>
      <w:r w:rsidR="00A81CE3" w:rsidRPr="00677F99">
        <w:rPr>
          <w:iCs/>
          <w:szCs w:val="24"/>
        </w:rPr>
        <w:t>респондентов</w:t>
      </w:r>
      <w:r w:rsidR="00157BD9" w:rsidRPr="00677F99">
        <w:rPr>
          <w:iCs/>
          <w:szCs w:val="24"/>
        </w:rPr>
        <w:t>.</w:t>
      </w:r>
      <w:r w:rsidR="00E66C5D" w:rsidRPr="00677F99">
        <w:rPr>
          <w:iCs/>
          <w:szCs w:val="24"/>
        </w:rPr>
        <w:t xml:space="preserve"> Это </w:t>
      </w:r>
      <w:r w:rsidR="000034CA" w:rsidRPr="00677F99">
        <w:rPr>
          <w:iCs/>
          <w:szCs w:val="24"/>
        </w:rPr>
        <w:t xml:space="preserve">55 </w:t>
      </w:r>
      <w:r w:rsidR="00E66C5D" w:rsidRPr="00677F99">
        <w:rPr>
          <w:iCs/>
          <w:szCs w:val="24"/>
        </w:rPr>
        <w:t>ж</w:t>
      </w:r>
      <w:r w:rsidRPr="00677F99">
        <w:rPr>
          <w:iCs/>
          <w:szCs w:val="24"/>
        </w:rPr>
        <w:t>енщин</w:t>
      </w:r>
      <w:r w:rsidR="00E66C5D" w:rsidRPr="00677F99">
        <w:rPr>
          <w:iCs/>
          <w:szCs w:val="24"/>
        </w:rPr>
        <w:t>, набравши</w:t>
      </w:r>
      <w:r w:rsidR="003E6DED" w:rsidRPr="00677F99">
        <w:rPr>
          <w:iCs/>
          <w:szCs w:val="24"/>
        </w:rPr>
        <w:t>х</w:t>
      </w:r>
      <w:r w:rsidR="00E66C5D" w:rsidRPr="00677F99">
        <w:rPr>
          <w:iCs/>
          <w:szCs w:val="24"/>
        </w:rPr>
        <w:t xml:space="preserve"> при опросе</w:t>
      </w:r>
      <w:r w:rsidRPr="00677F99">
        <w:rPr>
          <w:iCs/>
          <w:szCs w:val="24"/>
        </w:rPr>
        <w:t xml:space="preserve"> 3 и более баллов</w:t>
      </w:r>
      <w:r w:rsidR="005648CE" w:rsidRPr="00677F99">
        <w:rPr>
          <w:iCs/>
          <w:szCs w:val="24"/>
        </w:rPr>
        <w:t>,</w:t>
      </w:r>
      <w:r w:rsidR="000034CA" w:rsidRPr="00677F99">
        <w:rPr>
          <w:iCs/>
          <w:szCs w:val="24"/>
        </w:rPr>
        <w:t xml:space="preserve"> и 1 мужчина (4 балла)</w:t>
      </w:r>
      <w:r w:rsidRPr="00677F99">
        <w:rPr>
          <w:iCs/>
          <w:szCs w:val="24"/>
        </w:rPr>
        <w:t>.</w:t>
      </w:r>
    </w:p>
    <w:p w:rsidR="000C7779" w:rsidRPr="00677F99" w:rsidRDefault="00DB0E8F" w:rsidP="00677F99">
      <w:pPr>
        <w:jc w:val="center"/>
        <w:rPr>
          <w:b/>
          <w:iCs/>
          <w:szCs w:val="24"/>
        </w:rPr>
      </w:pPr>
      <w:r w:rsidRPr="00677F99">
        <w:rPr>
          <w:b/>
          <w:iCs/>
          <w:szCs w:val="24"/>
        </w:rPr>
        <w:t>Риск пагубного потребления алкоголя</w:t>
      </w:r>
      <w:proofErr w:type="gramStart"/>
      <w:r w:rsidRPr="00677F99">
        <w:rPr>
          <w:b/>
          <w:iCs/>
          <w:szCs w:val="24"/>
        </w:rPr>
        <w:t xml:space="preserve"> (%)</w:t>
      </w:r>
      <w:proofErr w:type="gramEnd"/>
    </w:p>
    <w:p w:rsidR="00DB0E8F" w:rsidRPr="00677F99" w:rsidRDefault="00413F5D" w:rsidP="00677F99">
      <w:pPr>
        <w:jc w:val="center"/>
        <w:rPr>
          <w:b/>
          <w:iCs/>
          <w:szCs w:val="24"/>
          <w:highlight w:val="yellow"/>
        </w:rPr>
      </w:pPr>
      <w:bookmarkStart w:id="0" w:name="_GoBack"/>
      <w:r w:rsidRPr="00677F99">
        <w:rPr>
          <w:b/>
          <w:iCs/>
          <w:noProof/>
          <w:szCs w:val="24"/>
          <w:highlight w:val="yellow"/>
        </w:rPr>
        <w:drawing>
          <wp:inline distT="0" distB="0" distL="0" distR="0">
            <wp:extent cx="3590925" cy="15525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440E9" w:rsidRPr="00677F99" w:rsidRDefault="00B440E9" w:rsidP="00677F99">
      <w:pPr>
        <w:jc w:val="both"/>
        <w:rPr>
          <w:rStyle w:val="FontStyle45"/>
          <w:rFonts w:ascii="Times New Roman" w:hAnsi="Times New Roman" w:cs="Times New Roman"/>
          <w:sz w:val="24"/>
          <w:szCs w:val="24"/>
          <w:lang w:eastAsia="en-US"/>
        </w:rPr>
      </w:pPr>
    </w:p>
    <w:p w:rsidR="00157BD9" w:rsidRPr="00677F99" w:rsidRDefault="00157BD9" w:rsidP="00677F99">
      <w:pPr>
        <w:jc w:val="both"/>
        <w:rPr>
          <w:rStyle w:val="FontStyle45"/>
          <w:rFonts w:ascii="Times New Roman" w:hAnsi="Times New Roman" w:cs="Times New Roman"/>
          <w:i/>
          <w:sz w:val="24"/>
          <w:szCs w:val="24"/>
          <w:lang w:eastAsia="en-US"/>
        </w:rPr>
      </w:pPr>
      <w:r w:rsidRPr="00677F99">
        <w:rPr>
          <w:rStyle w:val="FontStyle45"/>
          <w:rFonts w:ascii="Times New Roman" w:hAnsi="Times New Roman" w:cs="Times New Roman"/>
          <w:sz w:val="24"/>
          <w:szCs w:val="24"/>
          <w:lang w:eastAsia="en-US"/>
        </w:rPr>
        <w:t>Ответы на вопрос</w:t>
      </w:r>
      <w:r w:rsidRPr="00677F99">
        <w:rPr>
          <w:rStyle w:val="FontStyle45"/>
          <w:rFonts w:ascii="Times New Roman" w:hAnsi="Times New Roman" w:cs="Times New Roman"/>
          <w:i/>
          <w:sz w:val="24"/>
          <w:szCs w:val="24"/>
          <w:lang w:eastAsia="en-US"/>
        </w:rPr>
        <w:t xml:space="preserve"> «</w:t>
      </w:r>
      <w:r w:rsidR="00B838E0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Можете ли Вы сказать, что вы съедаете 400 г</w:t>
      </w:r>
      <w:r w:rsidR="00CD3406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р</w:t>
      </w:r>
      <w:r w:rsidR="00B838E0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. или 5 порций овощей и фруктов в день (не считая картофеля)?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»</w:t>
      </w:r>
      <w:r w:rsidRPr="00677F99">
        <w:rPr>
          <w:rStyle w:val="FontStyle45"/>
          <w:rFonts w:ascii="Times New Roman" w:hAnsi="Times New Roman" w:cs="Times New Roman"/>
          <w:sz w:val="24"/>
          <w:szCs w:val="24"/>
          <w:lang w:eastAsia="en-US"/>
        </w:rPr>
        <w:t xml:space="preserve"> распределились следующим образом: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Да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5356F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20,8</w:t>
      </w:r>
      <w:r w:rsidR="00B9297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5356F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69,4</w:t>
      </w:r>
      <w:r w:rsidR="00B9297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 ответа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5356F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9,8</w:t>
      </w:r>
      <w:r w:rsidR="00B9297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0D4562" w:rsidRPr="00677F99" w:rsidRDefault="00C75EF8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Потребление достаточного количества овощей и фруктов в день</w:t>
      </w:r>
      <w:proofErr w:type="gramStart"/>
      <w:r w:rsidRPr="00677F99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(%)</w:t>
      </w:r>
      <w:proofErr w:type="gramEnd"/>
    </w:p>
    <w:p w:rsidR="008E4311" w:rsidRPr="00677F99" w:rsidRDefault="00C92F0E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677F99">
        <w:rPr>
          <w:noProof/>
          <w:szCs w:val="24"/>
        </w:rPr>
        <w:drawing>
          <wp:inline distT="0" distB="0" distL="0" distR="0">
            <wp:extent cx="3686175" cy="14287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7FDF" w:rsidRPr="00677F99" w:rsidRDefault="001F7FDF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B838E0" w:rsidRPr="00677F99" w:rsidRDefault="00B838E0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Имеете ли Вы привычку подсаливать приготовленную пищу, не пробуя ее?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Да</w:t>
      </w:r>
      <w:r w:rsidR="00432622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A7209B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14,</w:t>
      </w:r>
      <w:r w:rsidR="005356F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B9297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5356F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84,5</w:t>
      </w:r>
      <w:r w:rsidR="00B9297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 ответа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5356F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="00117889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="00A7209B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3</w:t>
      </w:r>
      <w:r w:rsidR="00B9297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677F99" w:rsidRPr="00677F99" w:rsidRDefault="00C75EF8" w:rsidP="00677F99">
      <w:pPr>
        <w:jc w:val="center"/>
        <w:rPr>
          <w:rStyle w:val="FontStyle44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color w:val="auto"/>
          <w:sz w:val="24"/>
          <w:szCs w:val="24"/>
          <w:lang w:eastAsia="en-US"/>
        </w:rPr>
        <w:t>Потребление поваренной соли</w:t>
      </w:r>
      <w:proofErr w:type="gramStart"/>
      <w:r w:rsidRPr="00677F99">
        <w:rPr>
          <w:rStyle w:val="FontStyle44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(%)</w:t>
      </w:r>
      <w:proofErr w:type="gramEnd"/>
    </w:p>
    <w:p w:rsidR="00F211A7" w:rsidRPr="00677F99" w:rsidRDefault="00A7209B" w:rsidP="00677F99">
      <w:pPr>
        <w:jc w:val="center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noProof/>
          <w:szCs w:val="24"/>
        </w:rPr>
        <w:drawing>
          <wp:inline distT="0" distB="0" distL="0" distR="0">
            <wp:extent cx="3133725" cy="12192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8E0" w:rsidRPr="00677F99" w:rsidRDefault="00B838E0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Потребляете ли Вы шесть и более кусков (чайных ложек) сахара, варенья, меда и других сладостей в </w:t>
      </w:r>
      <w:proofErr w:type="spellStart"/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день</w:t>
      </w:r>
      <w:proofErr w:type="gramStart"/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?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Д</w:t>
      </w:r>
      <w:proofErr w:type="gramEnd"/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proofErr w:type="spellEnd"/>
      <w:r w:rsidR="00F211A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50782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27,</w:t>
      </w:r>
      <w:r w:rsidR="00B45775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B838E0" w:rsidRPr="00677F99" w:rsidRDefault="00B838E0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</w:t>
      </w:r>
      <w:r w:rsidR="00F211A7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B45775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70,8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B45775" w:rsidRPr="00677F99" w:rsidRDefault="00B45775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 ответа – 2,1%</w:t>
      </w:r>
    </w:p>
    <w:p w:rsidR="00E42476" w:rsidRPr="00677F99" w:rsidRDefault="00E42476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Потребление сладостей</w:t>
      </w:r>
      <w:proofErr w:type="gramStart"/>
      <w:r w:rsidRPr="00677F99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 xml:space="preserve"> (%)</w:t>
      </w:r>
      <w:proofErr w:type="gramEnd"/>
    </w:p>
    <w:p w:rsidR="00507823" w:rsidRPr="00677F99" w:rsidRDefault="00507823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</w:p>
    <w:p w:rsidR="00507823" w:rsidRPr="00677F99" w:rsidRDefault="009C75FA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noProof/>
          <w:szCs w:val="24"/>
        </w:rPr>
        <w:drawing>
          <wp:inline distT="0" distB="0" distL="0" distR="0">
            <wp:extent cx="4962525" cy="13335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75FA" w:rsidRPr="00677F99" w:rsidRDefault="009C75FA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9C75FA" w:rsidRPr="00677F99" w:rsidRDefault="009C75FA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B838E0" w:rsidRPr="00677F99" w:rsidRDefault="00665959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Можете ли Вы сказать, что занимаетесь физкультурой/спортом 3 раза в неделю и/или ходите  как минимум 30 мин. </w:t>
      </w:r>
      <w:r w:rsidR="001F7FDF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п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ешком в день?</w:t>
      </w:r>
    </w:p>
    <w:p w:rsidR="00665959" w:rsidRPr="00677F99" w:rsidRDefault="00665959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Да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–</w:t>
      </w:r>
      <w:r w:rsidR="00BC2423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71</w:t>
      </w:r>
      <w:r w:rsidR="008E47D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,7</w:t>
      </w:r>
      <w:r w:rsidR="002D5C79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</w:t>
      </w:r>
      <w:r w:rsidR="00BF64A4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8E47DA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25,5</w:t>
      </w:r>
      <w:r w:rsidR="002D5C79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665959" w:rsidRPr="00677F99" w:rsidRDefault="00665959" w:rsidP="00677F99">
      <w:pPr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Нет ответа</w:t>
      </w:r>
      <w:r w:rsidR="00F4437B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="006E557A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2,</w:t>
      </w:r>
      <w:r w:rsidR="008E47DA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8</w:t>
      </w:r>
      <w:r w:rsidR="002D5C79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%</w:t>
      </w:r>
    </w:p>
    <w:p w:rsidR="00203F29" w:rsidRPr="00677F99" w:rsidRDefault="00C40C25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  <w:lang w:eastAsia="en-US"/>
        </w:rPr>
        <w:t>Физическая активность</w:t>
      </w:r>
    </w:p>
    <w:p w:rsidR="00C40C25" w:rsidRPr="00677F99" w:rsidRDefault="005E63C5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  <w:lang w:eastAsia="en-US"/>
        </w:rPr>
      </w:pPr>
      <w:r w:rsidRPr="00677F99">
        <w:rPr>
          <w:noProof/>
          <w:szCs w:val="24"/>
        </w:rPr>
        <w:drawing>
          <wp:inline distT="0" distB="0" distL="0" distR="0">
            <wp:extent cx="5534025" cy="1762125"/>
            <wp:effectExtent l="1905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5959" w:rsidRPr="00677F99" w:rsidRDefault="00665959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>ИНФОРМИРОВАННОСТЬ О ЗДОРОВОМ ОБРАЗЕ ЖИЗНИ</w:t>
      </w:r>
    </w:p>
    <w:p w:rsidR="003A1706" w:rsidRPr="00677F99" w:rsidRDefault="003A1706" w:rsidP="00677F99">
      <w:pPr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3A5D78" w:rsidRPr="00677F99" w:rsidRDefault="00482685" w:rsidP="00677F99">
      <w:pPr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Для оценки исходного уровня информированности были заданы вопросы </w:t>
      </w:r>
      <w:r w:rsidR="00DD09F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об основных показателях, относящихся к здоровому образу жизни.</w:t>
      </w:r>
      <w:r w:rsidR="0023310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Наблюдается низкий уровень информированности </w:t>
      </w:r>
      <w:r w:rsidR="00FC5B83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даже среди лиц, знающих свои показатели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.</w:t>
      </w:r>
    </w:p>
    <w:p w:rsidR="00665959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Знают 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цифры своего артериального давления (АД)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413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чуть более половины</w:t>
      </w:r>
      <w:r w:rsidR="0025528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A413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56,8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  <w:r w:rsidR="0025528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)</w:t>
      </w:r>
      <w:r w:rsidR="00C9422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опрошенных.</w:t>
      </w:r>
    </w:p>
    <w:p w:rsidR="009C73FB" w:rsidRPr="00677F99" w:rsidRDefault="009C73FB" w:rsidP="00677F99">
      <w:pPr>
        <w:jc w:val="center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noProof/>
          <w:szCs w:val="24"/>
        </w:rPr>
        <w:drawing>
          <wp:inline distT="0" distB="0" distL="0" distR="0">
            <wp:extent cx="4352925" cy="13144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2685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Знают</w:t>
      </w:r>
      <w:r w:rsidR="0001126E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,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к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акое значение  АД считается повышенным</w:t>
      </w:r>
      <w:r w:rsidR="0025528F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,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1126E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лишь </w:t>
      </w:r>
      <w:r w:rsidR="003A413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28,7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  <w:r w:rsidR="00C9422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респондентов</w:t>
      </w:r>
      <w:r w:rsidR="0048268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</w:t>
      </w:r>
      <w:r w:rsidR="0023310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8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что почти в 2 раза меньше доли лиц, знающих свои показатели.</w:t>
      </w:r>
    </w:p>
    <w:p w:rsidR="009C73FB" w:rsidRPr="00677F99" w:rsidRDefault="009C73FB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noProof/>
          <w:szCs w:val="24"/>
        </w:rPr>
        <w:drawing>
          <wp:inline distT="0" distB="0" distL="0" distR="0">
            <wp:extent cx="4124325" cy="11239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5959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Знают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свой уровень холестерина крови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413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12,1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  <w:r w:rsidR="000E3410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</w:t>
      </w:r>
      <w:proofErr w:type="gramStart"/>
      <w:r w:rsidR="00C9422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принявших</w:t>
      </w:r>
      <w:proofErr w:type="gramEnd"/>
      <w:r w:rsidR="00C9422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участие в опросе.</w:t>
      </w:r>
    </w:p>
    <w:p w:rsidR="003A1706" w:rsidRPr="00677F99" w:rsidRDefault="003A170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9C73FB" w:rsidRPr="00677F99" w:rsidRDefault="009C73FB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noProof/>
          <w:szCs w:val="24"/>
        </w:rPr>
        <w:drawing>
          <wp:inline distT="0" distB="0" distL="0" distR="0">
            <wp:extent cx="4219575" cy="13716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7F99" w:rsidRDefault="00677F99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665959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Знают</w:t>
      </w:r>
      <w:r w:rsidR="002A078E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,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к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акой уровень холестерина считается повышенным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1706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6,8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  <w:r w:rsidR="00C9422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респондентов, что </w:t>
      </w:r>
      <w:r w:rsidR="00DD09F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E3410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1,7</w:t>
      </w:r>
      <w:r w:rsidR="00DD09F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раза</w:t>
      </w:r>
      <w:r w:rsidR="00C9422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меньше доли лиц, знающих свои показатели.</w:t>
      </w:r>
    </w:p>
    <w:p w:rsidR="00BB317A" w:rsidRPr="00677F99" w:rsidRDefault="00BB317A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9C73FB" w:rsidRPr="00677F99" w:rsidRDefault="009C73FB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bCs/>
          <w:noProof/>
          <w:color w:val="000000"/>
          <w:szCs w:val="24"/>
        </w:rPr>
        <w:lastRenderedPageBreak/>
        <w:drawing>
          <wp:inline distT="0" distB="0" distL="0" distR="0">
            <wp:extent cx="4686300" cy="13335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5959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Знают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свой уровень глюкозы крови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1706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15,5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BB317A" w:rsidRPr="00677F99" w:rsidRDefault="00BB317A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9C73FB" w:rsidRPr="00677F99" w:rsidRDefault="009C73FB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bCs/>
          <w:noProof/>
          <w:color w:val="000000"/>
          <w:szCs w:val="24"/>
        </w:rPr>
        <w:drawing>
          <wp:inline distT="0" distB="0" distL="0" distR="0">
            <wp:extent cx="4476750" cy="14954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73FB" w:rsidRPr="00677F99" w:rsidRDefault="009C73FB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665959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Знают</w:t>
      </w:r>
      <w:r w:rsidR="003A1706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,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к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акой уровень глюкозы крови считается повышенным</w:t>
      </w:r>
      <w:r w:rsidR="00233105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A1706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9</w:t>
      </w:r>
      <w:r w:rsidR="0048193E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,8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BB317A" w:rsidRPr="00677F99" w:rsidRDefault="00BB317A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48193E" w:rsidRPr="00677F99" w:rsidRDefault="0048193E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bCs/>
          <w:noProof/>
          <w:color w:val="000000"/>
          <w:szCs w:val="24"/>
        </w:rPr>
        <w:drawing>
          <wp:inline distT="0" distB="0" distL="0" distR="0">
            <wp:extent cx="4219575" cy="1276350"/>
            <wp:effectExtent l="1905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193E" w:rsidRPr="00677F99" w:rsidRDefault="0048193E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48193E" w:rsidRPr="00677F99" w:rsidRDefault="0048193E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665959" w:rsidRPr="00677F99" w:rsidRDefault="00F81596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Знают</w:t>
      </w:r>
      <w:r w:rsidR="0066595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свою группу здоровья по результатам последнего прохождения </w:t>
      </w:r>
      <w:r w:rsidR="00714C9B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диспансеризации </w:t>
      </w:r>
      <w:r w:rsidR="000E3410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только </w:t>
      </w:r>
      <w:r w:rsidR="00DD09F2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2,</w:t>
      </w:r>
      <w:r w:rsidR="00551DE0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8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  <w:r w:rsidR="00187351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респондентов.</w:t>
      </w:r>
    </w:p>
    <w:p w:rsidR="00C94222" w:rsidRPr="00677F99" w:rsidRDefault="00C94222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C94222" w:rsidRPr="00677F99" w:rsidRDefault="00C94222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bCs/>
          <w:noProof/>
          <w:color w:val="000000"/>
          <w:szCs w:val="24"/>
        </w:rPr>
        <w:drawing>
          <wp:inline distT="0" distB="0" distL="0" distR="0">
            <wp:extent cx="4581525" cy="2019300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4222" w:rsidRPr="00677F99" w:rsidRDefault="00C94222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4060D8" w:rsidRPr="00677F99" w:rsidRDefault="004060D8" w:rsidP="00677F99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br w:type="page"/>
      </w:r>
    </w:p>
    <w:p w:rsidR="00665959" w:rsidRPr="00677F99" w:rsidRDefault="00665959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ПРИВЕРЖЕННОСТЬ К ЗДОРОВОМУ ОБРАЗУ ЖИЗНИ</w:t>
      </w:r>
    </w:p>
    <w:p w:rsidR="00665959" w:rsidRPr="00677F99" w:rsidRDefault="00665959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Как Вы оцениваете свое здоровье?</w:t>
      </w:r>
    </w:p>
    <w:p w:rsidR="00665959" w:rsidRPr="00677F99" w:rsidRDefault="00665959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Хорошее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18,1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Удовлетворительное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76,6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B75618" w:rsidRPr="00677F99" w:rsidRDefault="00145F4C" w:rsidP="00677F99">
      <w:pPr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Неудовлетворительное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 5,3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%.</w:t>
      </w:r>
    </w:p>
    <w:p w:rsidR="00B75618" w:rsidRPr="00677F99" w:rsidRDefault="00027427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>Оценка собственного здоровья</w:t>
      </w:r>
      <w:proofErr w:type="gramStart"/>
      <w:r w:rsidRPr="00677F99">
        <w:rPr>
          <w:rStyle w:val="FontStyle44"/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027427" w:rsidRPr="00677F99" w:rsidRDefault="00027427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b/>
          <w:bCs/>
          <w:noProof/>
          <w:color w:val="000000"/>
          <w:szCs w:val="24"/>
        </w:rPr>
        <w:drawing>
          <wp:inline distT="0" distB="0" distL="0" distR="0">
            <wp:extent cx="3448050" cy="14192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5959" w:rsidRPr="00677F99" w:rsidRDefault="00665959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Считаете ли Вы себя ответственным за свое здоровье?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Да, только я несу ответственность за свое здоровье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82</w:t>
      </w:r>
      <w:r w:rsidR="005E33A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,2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Нет, за мое здоровье ответственны врачи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</w:t>
      </w:r>
      <w:r w:rsidR="005E33A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,3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Нет, за мое здоровье ответственен работодатель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3A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0,75%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 здоровье должен заботиться и я, и медик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– 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11,5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 здоровье должен заботиться и я, и работодатель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4</w:t>
      </w:r>
      <w:r w:rsidR="0060086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</w:t>
      </w:r>
      <w:r w:rsidR="005E33A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7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E2059F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Другое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145F4C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</w:t>
      </w:r>
      <w:r w:rsidR="005E33A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,1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027427" w:rsidRPr="00677F99" w:rsidRDefault="00027427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>Ответственность респондентов за свое здоровье</w:t>
      </w:r>
      <w:proofErr w:type="gramStart"/>
      <w:r w:rsidRPr="00677F99">
        <w:rPr>
          <w:rStyle w:val="FontStyle44"/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027427" w:rsidRPr="00677F99" w:rsidRDefault="00027427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b/>
          <w:bCs/>
          <w:noProof/>
          <w:color w:val="000000"/>
          <w:szCs w:val="24"/>
        </w:rPr>
        <w:drawing>
          <wp:inline distT="0" distB="0" distL="0" distR="0">
            <wp:extent cx="4857750" cy="18478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4CB6" w:rsidRPr="00677F99" w:rsidRDefault="00F24CB6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665959" w:rsidRPr="00677F99" w:rsidRDefault="00665959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Что из ниже перечисленного Вы используете для поддержания своего здоровья?</w:t>
      </w:r>
    </w:p>
    <w:p w:rsidR="00CC14B3" w:rsidRPr="00677F99" w:rsidRDefault="00CC14B3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Рациональное питание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371AA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47,4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9414C" w:rsidRPr="00677F99" w:rsidRDefault="0069414C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Занятия физкультурой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40,7%</w:t>
      </w:r>
    </w:p>
    <w:p w:rsidR="0069414C" w:rsidRPr="00677F99" w:rsidRDefault="0069414C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Психологические тренинги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3,4%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Посещение спортивной секции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F24CB6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2,3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Посещение группы здоровья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371AA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1,5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665959" w:rsidRPr="00677F99" w:rsidRDefault="00665959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Другое</w:t>
      </w:r>
      <w:r w:rsidR="00714C9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371AA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28,1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CC14B3" w:rsidRPr="00677F99" w:rsidRDefault="00CC14B3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122BDA" w:rsidRPr="00677F99" w:rsidRDefault="00C97B42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>Используют для поддержания своего здоровья</w:t>
      </w:r>
    </w:p>
    <w:p w:rsidR="00C97B42" w:rsidRPr="00677F99" w:rsidRDefault="00C97B42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A5318" w:rsidRPr="00677F99" w:rsidRDefault="007A5318" w:rsidP="00677F99">
      <w:pPr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b/>
          <w:bCs/>
          <w:noProof/>
          <w:color w:val="000000"/>
          <w:szCs w:val="24"/>
        </w:rPr>
        <w:drawing>
          <wp:inline distT="0" distB="0" distL="0" distR="0">
            <wp:extent cx="4695825" cy="19335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49E8" w:rsidRPr="00677F99" w:rsidRDefault="006A49E8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</w:p>
    <w:p w:rsidR="00665959" w:rsidRPr="00677F99" w:rsidRDefault="007511CF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Устраивает ли Вас на предприятии</w:t>
      </w:r>
      <w:r w:rsidRPr="00677F99">
        <w:rPr>
          <w:rStyle w:val="FontStyle44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…(</w:t>
      </w:r>
      <w:r w:rsidR="00EA6189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Сотрудниками отмечались</w:t>
      </w:r>
      <w:r w:rsidR="000D3BEF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несколько вариантов ответа)</w:t>
      </w:r>
    </w:p>
    <w:p w:rsidR="007511CF" w:rsidRPr="00677F99" w:rsidRDefault="007511CF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>Режим труда и отдыха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F079D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67,7</w:t>
      </w:r>
      <w:r w:rsidR="00111A1A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7511CF" w:rsidRPr="00677F99" w:rsidRDefault="007511CF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Организация медицинского обслуживания, включая профилактические осмотры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F079D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48,5</w:t>
      </w:r>
      <w:r w:rsidR="00C00AF7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7511CF" w:rsidRPr="00677F99" w:rsidRDefault="007511CF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Организация питания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6C3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F079D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2,5</w:t>
      </w:r>
      <w:r w:rsidR="00C00AF7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7511CF" w:rsidRPr="00677F99" w:rsidRDefault="007511CF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Наличие и состояние спортивных и оздоровительных подразделений и объектов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19A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F079D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3,8</w:t>
      </w:r>
      <w:r w:rsidR="00C00AF7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7511CF" w:rsidRPr="00677F99" w:rsidRDefault="007511CF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Другое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19A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F079D4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11,5</w:t>
      </w:r>
      <w:r w:rsidR="00C00AF7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CC14B3" w:rsidRPr="00677F99" w:rsidRDefault="000D3BEF" w:rsidP="00677F99">
      <w:pPr>
        <w:pStyle w:val="Style14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E9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Сотрудниками отмечается комфортная атмосфера в учреждении.</w:t>
      </w:r>
    </w:p>
    <w:p w:rsidR="00BB4518" w:rsidRPr="00677F99" w:rsidRDefault="006A49E8" w:rsidP="00677F99">
      <w:pPr>
        <w:pStyle w:val="Style14"/>
        <w:widowControl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>Устраивает сотрудников на предприятии</w:t>
      </w:r>
      <w:proofErr w:type="gramStart"/>
      <w:r w:rsidRPr="00677F99">
        <w:rPr>
          <w:rStyle w:val="FontStyle44"/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7A5318" w:rsidRPr="00677F99" w:rsidRDefault="007A5318" w:rsidP="00677F99">
      <w:pPr>
        <w:pStyle w:val="Style14"/>
        <w:widowControl/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b/>
          <w:bCs/>
          <w:noProof/>
          <w:color w:val="000000"/>
        </w:rPr>
        <w:drawing>
          <wp:inline distT="0" distB="0" distL="0" distR="0">
            <wp:extent cx="4010025" cy="18573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5959" w:rsidRPr="00677F99" w:rsidRDefault="007511CF" w:rsidP="00677F99">
      <w:pPr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В каком направлении необходимо оптимизировать меры по сохранению и укреплению здоровья </w:t>
      </w:r>
      <w:proofErr w:type="gramStart"/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работающих</w:t>
      </w:r>
      <w:proofErr w:type="gramEnd"/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на Вашем предприятии?</w:t>
      </w:r>
      <w:r w:rsidRPr="00677F99">
        <w:rPr>
          <w:rStyle w:val="FontStyle44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(</w:t>
      </w:r>
      <w:r w:rsidR="007D2961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Сотрудниками 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отме</w:t>
      </w:r>
      <w:r w:rsidR="007D2961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чались</w:t>
      </w:r>
      <w:r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 xml:space="preserve"> несколько вариантов ответа)</w:t>
      </w:r>
    </w:p>
    <w:p w:rsidR="00CC14B3" w:rsidRPr="00677F99" w:rsidRDefault="006B1BCC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Варианты ответ распределились</w:t>
      </w:r>
      <w:r w:rsidR="00A3675B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следующим образом:</w:t>
      </w:r>
    </w:p>
    <w:p w:rsidR="00EC68C1" w:rsidRPr="00677F99" w:rsidRDefault="00EC68C1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Открытие кабинета массажа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4F0C7E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31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,9%</w:t>
      </w:r>
    </w:p>
    <w:p w:rsidR="004939E4" w:rsidRPr="00677F99" w:rsidRDefault="004939E4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Развитие оздоровительной инфраструктуры, возможность получения путевок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31,7%</w:t>
      </w:r>
    </w:p>
    <w:p w:rsidR="004939E4" w:rsidRPr="00677F99" w:rsidRDefault="004939E4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Открытие стоматологического кабинета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26,8%</w:t>
      </w:r>
    </w:p>
    <w:p w:rsidR="004939E4" w:rsidRPr="00677F99" w:rsidRDefault="004939E4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Повышение информированности по вопросам здорового образа жизни</w:t>
      </w:r>
      <w:r w:rsidR="000D3BEF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25,8%</w:t>
      </w:r>
    </w:p>
    <w:p w:rsidR="00AF0F6E" w:rsidRPr="00677F99" w:rsidRDefault="00AF0F6E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Организация дополнительного медицинского обследования, скрининга</w:t>
      </w:r>
      <w:r w:rsidR="00A527D8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>–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23,6%</w:t>
      </w:r>
      <w:r w:rsidR="00A527D8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527D8" w:rsidRPr="00677F99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в основном районы)</w:t>
      </w:r>
    </w:p>
    <w:p w:rsidR="00EC68C1" w:rsidRPr="00677F99" w:rsidRDefault="00EC68C1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Поощрение сотрудников, не имеющих вредных привычек</w:t>
      </w:r>
      <w:r w:rsidR="00A527D8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4F0C7E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19,6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EC68C1" w:rsidRPr="00677F99" w:rsidRDefault="00EC68C1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Открытие кабинета офтальмолога с возможностью подбора очков</w:t>
      </w:r>
      <w:r w:rsidR="00A527D8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4F0C7E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16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,6%</w:t>
      </w:r>
    </w:p>
    <w:p w:rsidR="00AE7B8B" w:rsidRPr="00677F99" w:rsidRDefault="00AE7B8B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Организация здорового питания</w:t>
      </w:r>
      <w:r w:rsidR="00A527D8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F59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4F0C7E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8,1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AE7B8B" w:rsidRPr="00677F99" w:rsidRDefault="00AE7B8B" w:rsidP="00677F99">
      <w:pPr>
        <w:pStyle w:val="Style14"/>
        <w:widowControl/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Организация производственной гимнастики</w:t>
      </w:r>
      <w:r w:rsidR="00A527D8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F59"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="00617E05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4,2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%</w:t>
      </w:r>
    </w:p>
    <w:p w:rsidR="00A527D8" w:rsidRPr="00677F99" w:rsidRDefault="00A527D8" w:rsidP="00677F99">
      <w:pPr>
        <w:ind w:firstLine="426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Другое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  <w:lang w:eastAsia="en-US"/>
        </w:rPr>
        <w:t xml:space="preserve">– </w:t>
      </w:r>
      <w:r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6,0%</w:t>
      </w:r>
    </w:p>
    <w:p w:rsidR="006A49E8" w:rsidRPr="00677F99" w:rsidRDefault="006A49E8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 xml:space="preserve">Предложения </w:t>
      </w:r>
      <w:r w:rsidR="00791681" w:rsidRPr="00677F99">
        <w:rPr>
          <w:rStyle w:val="FontStyle44"/>
          <w:rFonts w:ascii="Times New Roman" w:hAnsi="Times New Roman" w:cs="Times New Roman"/>
          <w:sz w:val="24"/>
          <w:szCs w:val="24"/>
        </w:rPr>
        <w:t xml:space="preserve">сотрудников </w:t>
      </w:r>
      <w:r w:rsidRPr="00677F99">
        <w:rPr>
          <w:rStyle w:val="FontStyle44"/>
          <w:rFonts w:ascii="Times New Roman" w:hAnsi="Times New Roman" w:cs="Times New Roman"/>
          <w:sz w:val="24"/>
          <w:szCs w:val="24"/>
        </w:rPr>
        <w:t>по оптимизации мер по сохранению и укреплению здоровья работающих</w:t>
      </w:r>
    </w:p>
    <w:p w:rsidR="00617E05" w:rsidRPr="00677F99" w:rsidRDefault="00617E05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617E05" w:rsidRPr="00677F99" w:rsidRDefault="00617E05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677F99">
        <w:rPr>
          <w:b/>
          <w:bCs/>
          <w:noProof/>
          <w:color w:val="000000"/>
          <w:szCs w:val="24"/>
        </w:rPr>
        <w:drawing>
          <wp:inline distT="0" distB="0" distL="0" distR="0">
            <wp:extent cx="6162675" cy="3038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36D63" w:rsidRPr="00677F99" w:rsidRDefault="00636D63" w:rsidP="00677F99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D623B1" w:rsidRPr="00677F99" w:rsidRDefault="00D623B1" w:rsidP="00677F99">
      <w:pPr>
        <w:ind w:firstLine="425"/>
        <w:contextualSpacing/>
        <w:jc w:val="both"/>
        <w:rPr>
          <w:b/>
          <w:szCs w:val="24"/>
        </w:rPr>
      </w:pPr>
      <w:r w:rsidRPr="00677F99">
        <w:rPr>
          <w:b/>
          <w:szCs w:val="24"/>
        </w:rPr>
        <w:t>Выводы:</w:t>
      </w:r>
    </w:p>
    <w:p w:rsidR="00A85A20" w:rsidRPr="00677F99" w:rsidRDefault="00A85A20" w:rsidP="00677F99">
      <w:pPr>
        <w:ind w:firstLine="425"/>
        <w:contextualSpacing/>
        <w:jc w:val="both"/>
        <w:rPr>
          <w:i/>
          <w:szCs w:val="24"/>
          <w:u w:val="single"/>
        </w:rPr>
      </w:pPr>
      <w:r w:rsidRPr="00677F99">
        <w:rPr>
          <w:i/>
          <w:szCs w:val="24"/>
          <w:u w:val="single"/>
        </w:rPr>
        <w:t xml:space="preserve">Распространенность </w:t>
      </w:r>
      <w:r w:rsidR="00E31B20" w:rsidRPr="00677F99">
        <w:rPr>
          <w:i/>
          <w:szCs w:val="24"/>
          <w:u w:val="single"/>
        </w:rPr>
        <w:t xml:space="preserve">основных </w:t>
      </w:r>
      <w:r w:rsidRPr="00677F99">
        <w:rPr>
          <w:i/>
          <w:szCs w:val="24"/>
          <w:u w:val="single"/>
        </w:rPr>
        <w:t>факторов риска ХНИЗ</w:t>
      </w:r>
    </w:p>
    <w:p w:rsidR="00E31B20" w:rsidRPr="00677F99" w:rsidRDefault="000A1867" w:rsidP="00677F99">
      <w:pPr>
        <w:tabs>
          <w:tab w:val="left" w:pos="816"/>
          <w:tab w:val="left" w:pos="7733"/>
          <w:tab w:val="left" w:pos="10143"/>
        </w:tabs>
        <w:ind w:firstLine="426"/>
        <w:jc w:val="both"/>
        <w:rPr>
          <w:szCs w:val="24"/>
        </w:rPr>
      </w:pPr>
      <w:r w:rsidRPr="00677F99">
        <w:rPr>
          <w:szCs w:val="24"/>
        </w:rPr>
        <w:t>П</w:t>
      </w:r>
      <w:r w:rsidR="00E31B20" w:rsidRPr="00677F99">
        <w:rPr>
          <w:szCs w:val="24"/>
        </w:rPr>
        <w:t>отреблени</w:t>
      </w:r>
      <w:r w:rsidRPr="00677F99">
        <w:rPr>
          <w:szCs w:val="24"/>
        </w:rPr>
        <w:t>е</w:t>
      </w:r>
      <w:r w:rsidR="00E31B20" w:rsidRPr="00677F99">
        <w:rPr>
          <w:szCs w:val="24"/>
        </w:rPr>
        <w:t xml:space="preserve"> табака </w:t>
      </w:r>
      <w:r w:rsidRPr="00677F99">
        <w:rPr>
          <w:szCs w:val="24"/>
        </w:rPr>
        <w:t>-</w:t>
      </w:r>
      <w:r w:rsidR="00E31B20" w:rsidRPr="00677F99">
        <w:rPr>
          <w:szCs w:val="24"/>
        </w:rPr>
        <w:t xml:space="preserve"> 7,4%.</w:t>
      </w:r>
    </w:p>
    <w:p w:rsidR="00E31B20" w:rsidRPr="00677F99" w:rsidRDefault="00E31B20" w:rsidP="00677F99">
      <w:pPr>
        <w:ind w:firstLine="426"/>
        <w:jc w:val="both"/>
        <w:rPr>
          <w:szCs w:val="24"/>
        </w:rPr>
      </w:pPr>
      <w:r w:rsidRPr="00677F99">
        <w:rPr>
          <w:szCs w:val="24"/>
        </w:rPr>
        <w:t>Среди респондентов парят 6 человек или 1,2%.</w:t>
      </w:r>
      <w:r w:rsidR="00A527D8" w:rsidRPr="00677F99">
        <w:rPr>
          <w:szCs w:val="24"/>
        </w:rPr>
        <w:t xml:space="preserve"> </w:t>
      </w:r>
      <w:r w:rsidRPr="00677F99">
        <w:rPr>
          <w:szCs w:val="24"/>
        </w:rPr>
        <w:t>Без ответа оставили этот вопрос  30,8% лиц, участвовавших в исследовании.</w:t>
      </w:r>
    </w:p>
    <w:p w:rsidR="00E31B20" w:rsidRPr="00677F99" w:rsidRDefault="00E31B20" w:rsidP="00677F99">
      <w:pPr>
        <w:ind w:firstLine="425"/>
        <w:contextualSpacing/>
        <w:jc w:val="both"/>
        <w:rPr>
          <w:szCs w:val="24"/>
        </w:rPr>
      </w:pPr>
      <w:r w:rsidRPr="00677F99">
        <w:rPr>
          <w:iCs/>
          <w:szCs w:val="24"/>
        </w:rPr>
        <w:lastRenderedPageBreak/>
        <w:t xml:space="preserve">Риск </w:t>
      </w:r>
      <w:r w:rsidRPr="00677F99">
        <w:rPr>
          <w:szCs w:val="24"/>
        </w:rPr>
        <w:t>пагубного потребления алкоголя выявлен у 10,6%</w:t>
      </w:r>
    </w:p>
    <w:p w:rsidR="00E31B20" w:rsidRPr="00677F99" w:rsidRDefault="00E31B20" w:rsidP="00677F99">
      <w:pPr>
        <w:ind w:firstLine="425"/>
        <w:contextualSpacing/>
        <w:jc w:val="both"/>
        <w:rPr>
          <w:bCs/>
          <w:szCs w:val="24"/>
        </w:rPr>
      </w:pPr>
      <w:r w:rsidRPr="00677F99">
        <w:rPr>
          <w:bCs/>
          <w:szCs w:val="24"/>
        </w:rPr>
        <w:t xml:space="preserve">Потребление достаточного количества овощей и фруктов в день </w:t>
      </w:r>
      <w:r w:rsidR="00D72E2C" w:rsidRPr="00677F99">
        <w:rPr>
          <w:bCs/>
          <w:szCs w:val="24"/>
        </w:rPr>
        <w:t xml:space="preserve">- </w:t>
      </w:r>
      <w:r w:rsidRPr="00677F99">
        <w:rPr>
          <w:bCs/>
          <w:szCs w:val="24"/>
        </w:rPr>
        <w:t>20,8%</w:t>
      </w:r>
    </w:p>
    <w:p w:rsidR="00E31B20" w:rsidRPr="00677F99" w:rsidRDefault="00B05EB6" w:rsidP="00677F99">
      <w:pPr>
        <w:ind w:firstLine="425"/>
        <w:contextualSpacing/>
        <w:jc w:val="both"/>
        <w:rPr>
          <w:bCs/>
          <w:szCs w:val="24"/>
        </w:rPr>
      </w:pPr>
      <w:r w:rsidRPr="00677F99">
        <w:rPr>
          <w:szCs w:val="24"/>
        </w:rPr>
        <w:t>Избыточное п</w:t>
      </w:r>
      <w:r w:rsidRPr="00677F99">
        <w:rPr>
          <w:bCs/>
          <w:szCs w:val="24"/>
        </w:rPr>
        <w:t xml:space="preserve">отребление поваренной соли </w:t>
      </w:r>
      <w:r w:rsidR="00D72E2C" w:rsidRPr="00677F99">
        <w:rPr>
          <w:bCs/>
          <w:szCs w:val="24"/>
        </w:rPr>
        <w:t xml:space="preserve">- </w:t>
      </w:r>
      <w:r w:rsidRPr="00677F99">
        <w:rPr>
          <w:bCs/>
          <w:szCs w:val="24"/>
        </w:rPr>
        <w:t>14,2%</w:t>
      </w:r>
    </w:p>
    <w:p w:rsidR="00D72E2C" w:rsidRPr="00677F99" w:rsidRDefault="00281A11" w:rsidP="00677F99">
      <w:pPr>
        <w:ind w:firstLine="425"/>
        <w:contextualSpacing/>
        <w:jc w:val="both"/>
        <w:rPr>
          <w:bCs/>
          <w:szCs w:val="24"/>
        </w:rPr>
      </w:pPr>
      <w:r w:rsidRPr="00677F99">
        <w:rPr>
          <w:szCs w:val="24"/>
        </w:rPr>
        <w:t>Избыточное п</w:t>
      </w:r>
      <w:r w:rsidR="00D72E2C" w:rsidRPr="00677F99">
        <w:rPr>
          <w:bCs/>
          <w:szCs w:val="24"/>
        </w:rPr>
        <w:t>отребление сладостей - 27,2%</w:t>
      </w:r>
    </w:p>
    <w:p w:rsidR="00D72E2C" w:rsidRPr="00677F99" w:rsidRDefault="00D72E2C" w:rsidP="00677F99">
      <w:pPr>
        <w:ind w:firstLine="425"/>
        <w:contextualSpacing/>
        <w:jc w:val="both"/>
        <w:rPr>
          <w:bCs/>
          <w:szCs w:val="24"/>
        </w:rPr>
      </w:pPr>
      <w:r w:rsidRPr="00677F99">
        <w:rPr>
          <w:bCs/>
          <w:szCs w:val="24"/>
        </w:rPr>
        <w:t>Низкая физическая активность  - 25,5%</w:t>
      </w:r>
    </w:p>
    <w:p w:rsidR="00D72E2C" w:rsidRPr="00677F99" w:rsidRDefault="00471BB9" w:rsidP="00677F99">
      <w:pPr>
        <w:ind w:firstLine="425"/>
        <w:contextualSpacing/>
        <w:jc w:val="both"/>
        <w:rPr>
          <w:i/>
          <w:szCs w:val="24"/>
          <w:u w:val="single"/>
        </w:rPr>
      </w:pPr>
      <w:r w:rsidRPr="00677F99">
        <w:rPr>
          <w:i/>
          <w:szCs w:val="24"/>
          <w:u w:val="single"/>
        </w:rPr>
        <w:t>Информированность о здоровом образе жизни</w:t>
      </w:r>
    </w:p>
    <w:p w:rsidR="0056549C" w:rsidRPr="00677F99" w:rsidRDefault="00EB2755" w:rsidP="00677F99">
      <w:pPr>
        <w:ind w:firstLine="425"/>
        <w:contextualSpacing/>
        <w:jc w:val="both"/>
        <w:rPr>
          <w:szCs w:val="24"/>
        </w:rPr>
      </w:pPr>
      <w:r w:rsidRPr="00677F99">
        <w:rPr>
          <w:szCs w:val="24"/>
        </w:rPr>
        <w:t>И</w:t>
      </w:r>
      <w:r w:rsidR="00FC5B83" w:rsidRPr="00677F99">
        <w:rPr>
          <w:szCs w:val="24"/>
        </w:rPr>
        <w:t xml:space="preserve">сходный уровень информированности </w:t>
      </w:r>
      <w:r w:rsidRPr="00677F99">
        <w:rPr>
          <w:szCs w:val="24"/>
        </w:rPr>
        <w:t>низкий</w:t>
      </w:r>
      <w:r w:rsidR="0056549C" w:rsidRPr="00677F99">
        <w:rPr>
          <w:szCs w:val="24"/>
        </w:rPr>
        <w:t>.</w:t>
      </w:r>
    </w:p>
    <w:p w:rsidR="00A31A52" w:rsidRPr="00677F99" w:rsidRDefault="00A31A52" w:rsidP="00677F99">
      <w:pPr>
        <w:ind w:firstLine="426"/>
        <w:jc w:val="both"/>
        <w:rPr>
          <w:bCs/>
          <w:szCs w:val="24"/>
        </w:rPr>
      </w:pPr>
      <w:r w:rsidRPr="00677F99">
        <w:rPr>
          <w:i/>
          <w:szCs w:val="24"/>
          <w:u w:val="single"/>
        </w:rPr>
        <w:t>Приверженность к ЗОЖ</w:t>
      </w:r>
      <w:r w:rsidRPr="00677F99">
        <w:rPr>
          <w:szCs w:val="24"/>
        </w:rPr>
        <w:t xml:space="preserve">  составила 10,2%. Всего 54 </w:t>
      </w:r>
      <w:r w:rsidRPr="00677F99">
        <w:rPr>
          <w:bCs/>
          <w:szCs w:val="24"/>
        </w:rPr>
        <w:t>человека из 530 опрошенных не имеют основных факторов риска развития ХНИЗ: употребляют достаточное количество овощей/ фруктов, имеют достаточную двигательную активность, не досаливают пищу,</w:t>
      </w:r>
      <w:r w:rsidR="00281A11" w:rsidRPr="00677F99">
        <w:rPr>
          <w:bCs/>
          <w:szCs w:val="24"/>
        </w:rPr>
        <w:t xml:space="preserve"> не пробуя,</w:t>
      </w:r>
      <w:r w:rsidR="00A527D8" w:rsidRPr="00677F99">
        <w:rPr>
          <w:bCs/>
          <w:szCs w:val="24"/>
        </w:rPr>
        <w:t xml:space="preserve"> </w:t>
      </w:r>
      <w:r w:rsidRPr="00677F99">
        <w:rPr>
          <w:bCs/>
          <w:szCs w:val="24"/>
        </w:rPr>
        <w:t>не имеют риска пагубного потребления алкоголя и не курят.</w:t>
      </w:r>
    </w:p>
    <w:p w:rsidR="00A31A52" w:rsidRPr="00677F99" w:rsidRDefault="00234770" w:rsidP="00677F99">
      <w:pPr>
        <w:ind w:firstLine="426"/>
        <w:jc w:val="both"/>
        <w:rPr>
          <w:bCs/>
          <w:szCs w:val="24"/>
        </w:rPr>
      </w:pPr>
      <w:r w:rsidRPr="00677F99">
        <w:rPr>
          <w:bCs/>
          <w:szCs w:val="24"/>
        </w:rPr>
        <w:t>О</w:t>
      </w:r>
      <w:r w:rsidR="00A31A52" w:rsidRPr="00677F99">
        <w:rPr>
          <w:bCs/>
          <w:szCs w:val="24"/>
        </w:rPr>
        <w:t>сновны</w:t>
      </w:r>
      <w:r w:rsidRPr="00677F99">
        <w:rPr>
          <w:bCs/>
          <w:szCs w:val="24"/>
        </w:rPr>
        <w:t>е</w:t>
      </w:r>
      <w:r w:rsidR="00A31A52" w:rsidRPr="00677F99">
        <w:rPr>
          <w:bCs/>
          <w:szCs w:val="24"/>
        </w:rPr>
        <w:t xml:space="preserve"> фактор</w:t>
      </w:r>
      <w:r w:rsidRPr="00677F99">
        <w:rPr>
          <w:bCs/>
          <w:szCs w:val="24"/>
        </w:rPr>
        <w:t>ы</w:t>
      </w:r>
      <w:r w:rsidR="00A31A52" w:rsidRPr="00677F99">
        <w:rPr>
          <w:bCs/>
          <w:szCs w:val="24"/>
        </w:rPr>
        <w:t xml:space="preserve"> риска развития ХНИЗ</w:t>
      </w:r>
      <w:r w:rsidRPr="00677F99">
        <w:rPr>
          <w:bCs/>
          <w:szCs w:val="24"/>
        </w:rPr>
        <w:t xml:space="preserve"> в коллективе ранжируются следующим образом</w:t>
      </w:r>
      <w:r w:rsidR="00A31A52" w:rsidRPr="00677F99">
        <w:rPr>
          <w:bCs/>
          <w:szCs w:val="24"/>
        </w:rPr>
        <w:t>:</w:t>
      </w:r>
    </w:p>
    <w:p w:rsidR="00A31A52" w:rsidRPr="00677F99" w:rsidRDefault="00A31A52" w:rsidP="00677F99">
      <w:pPr>
        <w:ind w:firstLine="426"/>
        <w:jc w:val="both"/>
        <w:rPr>
          <w:bCs/>
          <w:szCs w:val="24"/>
        </w:rPr>
      </w:pPr>
      <w:r w:rsidRPr="00677F99">
        <w:rPr>
          <w:bCs/>
          <w:szCs w:val="24"/>
        </w:rPr>
        <w:t xml:space="preserve">1 место </w:t>
      </w:r>
      <w:r w:rsidR="00F42CCE" w:rsidRPr="00677F99">
        <w:rPr>
          <w:bCs/>
          <w:szCs w:val="24"/>
        </w:rPr>
        <w:t>–</w:t>
      </w:r>
      <w:r w:rsidR="00234770" w:rsidRPr="00677F99">
        <w:rPr>
          <w:bCs/>
          <w:szCs w:val="24"/>
        </w:rPr>
        <w:t xml:space="preserve"> не</w:t>
      </w:r>
      <w:r w:rsidRPr="00677F99">
        <w:rPr>
          <w:bCs/>
          <w:szCs w:val="24"/>
        </w:rPr>
        <w:t xml:space="preserve">достаточное </w:t>
      </w:r>
      <w:r w:rsidR="00234770" w:rsidRPr="00677F99">
        <w:rPr>
          <w:bCs/>
          <w:szCs w:val="24"/>
        </w:rPr>
        <w:t>потребление</w:t>
      </w:r>
      <w:r w:rsidRPr="00677F99">
        <w:rPr>
          <w:bCs/>
          <w:szCs w:val="24"/>
        </w:rPr>
        <w:t xml:space="preserve"> овощей/ фруктов</w:t>
      </w:r>
      <w:r w:rsidR="00056EAB" w:rsidRPr="00677F99">
        <w:rPr>
          <w:bCs/>
          <w:szCs w:val="24"/>
        </w:rPr>
        <w:t xml:space="preserve"> –79,2%</w:t>
      </w:r>
    </w:p>
    <w:p w:rsidR="00A31A52" w:rsidRPr="00677F99" w:rsidRDefault="00234770" w:rsidP="00677F99">
      <w:pPr>
        <w:ind w:firstLine="426"/>
        <w:jc w:val="both"/>
        <w:rPr>
          <w:bCs/>
          <w:szCs w:val="24"/>
        </w:rPr>
      </w:pPr>
      <w:r w:rsidRPr="00677F99">
        <w:rPr>
          <w:bCs/>
          <w:szCs w:val="24"/>
        </w:rPr>
        <w:t xml:space="preserve">2 место – низкая </w:t>
      </w:r>
      <w:r w:rsidR="00A31A52" w:rsidRPr="00677F99">
        <w:rPr>
          <w:bCs/>
          <w:szCs w:val="24"/>
        </w:rPr>
        <w:t>двигательн</w:t>
      </w:r>
      <w:r w:rsidRPr="00677F99">
        <w:rPr>
          <w:bCs/>
          <w:szCs w:val="24"/>
        </w:rPr>
        <w:t>ая</w:t>
      </w:r>
      <w:r w:rsidR="00A31A52" w:rsidRPr="00677F99">
        <w:rPr>
          <w:bCs/>
          <w:szCs w:val="24"/>
        </w:rPr>
        <w:t xml:space="preserve"> активность</w:t>
      </w:r>
      <w:r w:rsidR="00056EAB" w:rsidRPr="00677F99">
        <w:rPr>
          <w:bCs/>
          <w:szCs w:val="24"/>
        </w:rPr>
        <w:t xml:space="preserve"> –28,4%</w:t>
      </w:r>
    </w:p>
    <w:p w:rsidR="00A31A52" w:rsidRPr="00677F99" w:rsidRDefault="00234770" w:rsidP="00677F99">
      <w:pPr>
        <w:ind w:firstLine="426"/>
        <w:jc w:val="both"/>
        <w:rPr>
          <w:bCs/>
          <w:szCs w:val="24"/>
        </w:rPr>
      </w:pPr>
      <w:r w:rsidRPr="00677F99">
        <w:rPr>
          <w:bCs/>
          <w:szCs w:val="24"/>
        </w:rPr>
        <w:t>3 место – чрезмерное потребление соли</w:t>
      </w:r>
      <w:r w:rsidR="00056EAB" w:rsidRPr="00677F99">
        <w:rPr>
          <w:bCs/>
          <w:szCs w:val="24"/>
        </w:rPr>
        <w:t xml:space="preserve"> –15,5%</w:t>
      </w:r>
    </w:p>
    <w:p w:rsidR="00A31A52" w:rsidRPr="00677F99" w:rsidRDefault="00234770" w:rsidP="00677F99">
      <w:pPr>
        <w:ind w:firstLine="426"/>
        <w:jc w:val="both"/>
        <w:rPr>
          <w:bCs/>
          <w:szCs w:val="24"/>
        </w:rPr>
      </w:pPr>
      <w:r w:rsidRPr="00677F99">
        <w:rPr>
          <w:bCs/>
          <w:szCs w:val="24"/>
        </w:rPr>
        <w:t xml:space="preserve">4 место – наличие </w:t>
      </w:r>
      <w:r w:rsidR="00A31A52" w:rsidRPr="00677F99">
        <w:rPr>
          <w:bCs/>
          <w:szCs w:val="24"/>
        </w:rPr>
        <w:t>риска пагубного потребления алкоголя</w:t>
      </w:r>
      <w:r w:rsidR="00056EAB" w:rsidRPr="00677F99">
        <w:rPr>
          <w:bCs/>
          <w:szCs w:val="24"/>
        </w:rPr>
        <w:t xml:space="preserve"> –10,6%</w:t>
      </w:r>
    </w:p>
    <w:p w:rsidR="00A31A52" w:rsidRPr="00677F99" w:rsidRDefault="00234770" w:rsidP="00677F99">
      <w:pPr>
        <w:ind w:firstLine="426"/>
        <w:jc w:val="both"/>
        <w:rPr>
          <w:szCs w:val="24"/>
        </w:rPr>
      </w:pPr>
      <w:r w:rsidRPr="00677F99">
        <w:rPr>
          <w:bCs/>
          <w:szCs w:val="24"/>
        </w:rPr>
        <w:t xml:space="preserve">5 место </w:t>
      </w:r>
      <w:r w:rsidR="00F42CCE" w:rsidRPr="00677F99">
        <w:rPr>
          <w:bCs/>
          <w:szCs w:val="24"/>
        </w:rPr>
        <w:t>–</w:t>
      </w:r>
      <w:r w:rsidR="00A527D8" w:rsidRPr="00677F99">
        <w:rPr>
          <w:bCs/>
          <w:szCs w:val="24"/>
        </w:rPr>
        <w:t xml:space="preserve"> </w:t>
      </w:r>
      <w:r w:rsidR="00A31A52" w:rsidRPr="00677F99">
        <w:rPr>
          <w:bCs/>
          <w:szCs w:val="24"/>
        </w:rPr>
        <w:t>потребление табака</w:t>
      </w:r>
      <w:r w:rsidR="00056EAB" w:rsidRPr="00677F99">
        <w:rPr>
          <w:bCs/>
          <w:szCs w:val="24"/>
        </w:rPr>
        <w:t xml:space="preserve"> –7,4%</w:t>
      </w:r>
    </w:p>
    <w:p w:rsidR="00EB2755" w:rsidRPr="00677F99" w:rsidRDefault="00651E7E" w:rsidP="00677F99">
      <w:pPr>
        <w:ind w:firstLine="425"/>
        <w:contextualSpacing/>
        <w:jc w:val="both"/>
        <w:rPr>
          <w:szCs w:val="24"/>
        </w:rPr>
      </w:pPr>
      <w:r w:rsidRPr="00677F99">
        <w:rPr>
          <w:szCs w:val="24"/>
        </w:rPr>
        <w:t xml:space="preserve">Исходный уровень информированности </w:t>
      </w:r>
      <w:r w:rsidR="00E32999" w:rsidRPr="00677F99">
        <w:rPr>
          <w:szCs w:val="24"/>
        </w:rPr>
        <w:t>о здоровом образе жизни</w:t>
      </w:r>
      <w:r w:rsidR="00A527D8" w:rsidRPr="00677F99">
        <w:rPr>
          <w:szCs w:val="24"/>
        </w:rPr>
        <w:t xml:space="preserve"> </w:t>
      </w:r>
      <w:r w:rsidRPr="00677F99">
        <w:rPr>
          <w:szCs w:val="24"/>
        </w:rPr>
        <w:t>низкий.</w:t>
      </w:r>
      <w:r w:rsidR="00A527D8" w:rsidRPr="00677F99">
        <w:rPr>
          <w:szCs w:val="24"/>
        </w:rPr>
        <w:t xml:space="preserve"> </w:t>
      </w:r>
      <w:r w:rsidR="00A31A52" w:rsidRPr="00677F99">
        <w:rPr>
          <w:szCs w:val="24"/>
        </w:rPr>
        <w:t>Н</w:t>
      </w:r>
      <w:r w:rsidR="00FC5B83" w:rsidRPr="00677F99">
        <w:rPr>
          <w:szCs w:val="24"/>
        </w:rPr>
        <w:t xml:space="preserve">аиболее «слабые места» </w:t>
      </w:r>
      <w:r w:rsidR="00A85A20" w:rsidRPr="00677F99">
        <w:rPr>
          <w:szCs w:val="24"/>
        </w:rPr>
        <w:t xml:space="preserve">- </w:t>
      </w:r>
      <w:r w:rsidR="00FC5B83" w:rsidRPr="00677F99">
        <w:rPr>
          <w:szCs w:val="24"/>
        </w:rPr>
        <w:t xml:space="preserve">в осведомленности </w:t>
      </w:r>
      <w:r w:rsidR="00636D63" w:rsidRPr="00677F99">
        <w:rPr>
          <w:rStyle w:val="FontStyle44"/>
          <w:rFonts w:ascii="Times New Roman" w:hAnsi="Times New Roman" w:cs="Times New Roman"/>
          <w:b w:val="0"/>
          <w:sz w:val="24"/>
          <w:szCs w:val="24"/>
        </w:rPr>
        <w:t>об основных показателях, относящихся к здоровому образу жизни,</w:t>
      </w:r>
      <w:r w:rsidR="0056549C" w:rsidRPr="00677F99">
        <w:rPr>
          <w:szCs w:val="24"/>
        </w:rPr>
        <w:t xml:space="preserve"> даже среди лиц, контролирующих их у себя.</w:t>
      </w:r>
    </w:p>
    <w:p w:rsidR="00EB2755" w:rsidRPr="00677F99" w:rsidRDefault="0056549C" w:rsidP="00677F99">
      <w:pPr>
        <w:ind w:firstLine="425"/>
        <w:contextualSpacing/>
        <w:jc w:val="both"/>
        <w:rPr>
          <w:szCs w:val="24"/>
        </w:rPr>
      </w:pPr>
      <w:r w:rsidRPr="00677F99">
        <w:rPr>
          <w:szCs w:val="24"/>
        </w:rPr>
        <w:t>Ц</w:t>
      </w:r>
      <w:r w:rsidR="00FC5B83" w:rsidRPr="00677F99">
        <w:rPr>
          <w:szCs w:val="24"/>
        </w:rPr>
        <w:t>елев</w:t>
      </w:r>
      <w:r w:rsidRPr="00677F99">
        <w:rPr>
          <w:szCs w:val="24"/>
        </w:rPr>
        <w:t>ой</w:t>
      </w:r>
      <w:r w:rsidR="00FC5B83" w:rsidRPr="00677F99">
        <w:rPr>
          <w:szCs w:val="24"/>
        </w:rPr>
        <w:t xml:space="preserve"> групп</w:t>
      </w:r>
      <w:r w:rsidRPr="00677F99">
        <w:rPr>
          <w:szCs w:val="24"/>
        </w:rPr>
        <w:t>ой</w:t>
      </w:r>
      <w:r w:rsidR="00FC5B83" w:rsidRPr="00677F99">
        <w:rPr>
          <w:szCs w:val="24"/>
        </w:rPr>
        <w:t xml:space="preserve"> для информационной </w:t>
      </w:r>
      <w:r w:rsidR="00A85A20" w:rsidRPr="00677F99">
        <w:rPr>
          <w:szCs w:val="24"/>
        </w:rPr>
        <w:t>кампании</w:t>
      </w:r>
      <w:r w:rsidR="00A527D8" w:rsidRPr="00677F99">
        <w:rPr>
          <w:szCs w:val="24"/>
        </w:rPr>
        <w:t xml:space="preserve"> </w:t>
      </w:r>
      <w:r w:rsidRPr="00677F99">
        <w:rPr>
          <w:szCs w:val="24"/>
        </w:rPr>
        <w:t xml:space="preserve">является весь коллектив. Необходимо лишь </w:t>
      </w:r>
      <w:r w:rsidR="00FC5B83" w:rsidRPr="00677F99">
        <w:rPr>
          <w:szCs w:val="24"/>
        </w:rPr>
        <w:t>адаптировать материал</w:t>
      </w:r>
      <w:r w:rsidRPr="00677F99">
        <w:rPr>
          <w:szCs w:val="24"/>
        </w:rPr>
        <w:t>ы</w:t>
      </w:r>
      <w:r w:rsidR="00FC5B83" w:rsidRPr="00677F99">
        <w:rPr>
          <w:szCs w:val="24"/>
        </w:rPr>
        <w:t xml:space="preserve"> для разных возрастных групп, что предполагает использование соответствующих каналов распространения информации </w:t>
      </w:r>
      <w:r w:rsidR="008B5E96" w:rsidRPr="00677F99">
        <w:rPr>
          <w:szCs w:val="24"/>
        </w:rPr>
        <w:t xml:space="preserve">по вопросам ЗОЖ </w:t>
      </w:r>
      <w:r w:rsidR="00FC5B83" w:rsidRPr="00677F99">
        <w:rPr>
          <w:szCs w:val="24"/>
        </w:rPr>
        <w:t>с акцентом на цифровую среду.</w:t>
      </w:r>
    </w:p>
    <w:p w:rsidR="00806EC0" w:rsidRPr="00677F99" w:rsidRDefault="00806EC0" w:rsidP="00677F99">
      <w:pPr>
        <w:ind w:firstLine="425"/>
        <w:contextualSpacing/>
        <w:jc w:val="both"/>
        <w:rPr>
          <w:szCs w:val="24"/>
        </w:rPr>
      </w:pPr>
      <w:r w:rsidRPr="00677F99">
        <w:rPr>
          <w:szCs w:val="24"/>
        </w:rPr>
        <w:t>Приоритет</w:t>
      </w:r>
      <w:r w:rsidR="002B75AE" w:rsidRPr="00677F99">
        <w:rPr>
          <w:szCs w:val="24"/>
        </w:rPr>
        <w:t>ными направлениями</w:t>
      </w:r>
      <w:r w:rsidRPr="00677F99">
        <w:rPr>
          <w:szCs w:val="24"/>
        </w:rPr>
        <w:t xml:space="preserve"> должны </w:t>
      </w:r>
      <w:r w:rsidR="002B75AE" w:rsidRPr="00677F99">
        <w:rPr>
          <w:szCs w:val="24"/>
        </w:rPr>
        <w:t xml:space="preserve">стать мероприятия, посвященные </w:t>
      </w:r>
      <w:r w:rsidRPr="00677F99">
        <w:rPr>
          <w:szCs w:val="24"/>
        </w:rPr>
        <w:t xml:space="preserve"> вопросам рационального питания и повышени</w:t>
      </w:r>
      <w:r w:rsidR="002B75AE" w:rsidRPr="00677F99">
        <w:rPr>
          <w:szCs w:val="24"/>
        </w:rPr>
        <w:t>я</w:t>
      </w:r>
      <w:r w:rsidRPr="00677F99">
        <w:rPr>
          <w:szCs w:val="24"/>
        </w:rPr>
        <w:t xml:space="preserve"> двигательной активности.</w:t>
      </w:r>
    </w:p>
    <w:p w:rsidR="00F728C0" w:rsidRPr="00677F99" w:rsidRDefault="0056549C" w:rsidP="00677F99">
      <w:pPr>
        <w:ind w:firstLine="425"/>
        <w:contextualSpacing/>
        <w:jc w:val="both"/>
        <w:rPr>
          <w:szCs w:val="24"/>
        </w:rPr>
      </w:pPr>
      <w:r w:rsidRPr="00677F99">
        <w:rPr>
          <w:szCs w:val="24"/>
        </w:rPr>
        <w:t>Кроме проведения информирования</w:t>
      </w:r>
      <w:r w:rsidR="00A85A20" w:rsidRPr="00677F99">
        <w:rPr>
          <w:szCs w:val="24"/>
        </w:rPr>
        <w:t xml:space="preserve"> и обучения принципам ЗОЖ</w:t>
      </w:r>
      <w:r w:rsidRPr="00677F99">
        <w:rPr>
          <w:szCs w:val="24"/>
        </w:rPr>
        <w:t>, необходимо провести</w:t>
      </w:r>
      <w:r w:rsidR="00FC5B83" w:rsidRPr="00677F99">
        <w:rPr>
          <w:szCs w:val="24"/>
        </w:rPr>
        <w:t xml:space="preserve"> оценк</w:t>
      </w:r>
      <w:r w:rsidRPr="00677F99">
        <w:rPr>
          <w:szCs w:val="24"/>
        </w:rPr>
        <w:t>у</w:t>
      </w:r>
      <w:r w:rsidR="00A527D8" w:rsidRPr="00677F99">
        <w:rPr>
          <w:szCs w:val="24"/>
        </w:rPr>
        <w:t xml:space="preserve"> </w:t>
      </w:r>
      <w:r w:rsidR="004A55F6" w:rsidRPr="00677F99">
        <w:rPr>
          <w:szCs w:val="24"/>
        </w:rPr>
        <w:t xml:space="preserve">контроля </w:t>
      </w:r>
      <w:r w:rsidR="00FC5B83" w:rsidRPr="00677F99">
        <w:rPr>
          <w:szCs w:val="24"/>
        </w:rPr>
        <w:t>эффективности</w:t>
      </w:r>
      <w:r w:rsidRPr="00677F99">
        <w:rPr>
          <w:szCs w:val="24"/>
        </w:rPr>
        <w:t>, пров</w:t>
      </w:r>
      <w:r w:rsidR="004A55F6" w:rsidRPr="00677F99">
        <w:rPr>
          <w:szCs w:val="24"/>
        </w:rPr>
        <w:t>одимых</w:t>
      </w:r>
      <w:r w:rsidRPr="00677F99">
        <w:rPr>
          <w:szCs w:val="24"/>
        </w:rPr>
        <w:t xml:space="preserve"> мероприятий в коллективах </w:t>
      </w:r>
      <w:r w:rsidR="00FC5B83" w:rsidRPr="00677F99">
        <w:rPr>
          <w:szCs w:val="24"/>
        </w:rPr>
        <w:t>для достижения конкретных результатов</w:t>
      </w:r>
      <w:r w:rsidRPr="00677F99">
        <w:rPr>
          <w:szCs w:val="24"/>
        </w:rPr>
        <w:t>.</w:t>
      </w:r>
    </w:p>
    <w:p w:rsidR="0084631E" w:rsidRPr="00677F99" w:rsidRDefault="0084631E" w:rsidP="00677F99">
      <w:pPr>
        <w:ind w:firstLine="425"/>
        <w:contextualSpacing/>
        <w:jc w:val="both"/>
        <w:rPr>
          <w:szCs w:val="24"/>
        </w:rPr>
      </w:pPr>
    </w:p>
    <w:p w:rsidR="0084631E" w:rsidRPr="00677F99" w:rsidRDefault="0084631E" w:rsidP="00677F99">
      <w:pPr>
        <w:ind w:firstLine="425"/>
        <w:contextualSpacing/>
        <w:jc w:val="both"/>
        <w:rPr>
          <w:rStyle w:val="FontStyle4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84631E" w:rsidRPr="00677F99" w:rsidSect="00677F9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0C"/>
    <w:rsid w:val="000034CA"/>
    <w:rsid w:val="00003BF3"/>
    <w:rsid w:val="000045A0"/>
    <w:rsid w:val="00010908"/>
    <w:rsid w:val="00010C9A"/>
    <w:rsid w:val="0001126E"/>
    <w:rsid w:val="000115F0"/>
    <w:rsid w:val="00011CBA"/>
    <w:rsid w:val="0001420D"/>
    <w:rsid w:val="00016975"/>
    <w:rsid w:val="0002112C"/>
    <w:rsid w:val="00021956"/>
    <w:rsid w:val="00021BF7"/>
    <w:rsid w:val="00021C45"/>
    <w:rsid w:val="00024298"/>
    <w:rsid w:val="00027427"/>
    <w:rsid w:val="00027F5E"/>
    <w:rsid w:val="0003346D"/>
    <w:rsid w:val="000361A9"/>
    <w:rsid w:val="000438F9"/>
    <w:rsid w:val="00044341"/>
    <w:rsid w:val="0004617C"/>
    <w:rsid w:val="00046EDD"/>
    <w:rsid w:val="00047B46"/>
    <w:rsid w:val="00047B7B"/>
    <w:rsid w:val="0005038E"/>
    <w:rsid w:val="00054EFD"/>
    <w:rsid w:val="00056EAB"/>
    <w:rsid w:val="0005774B"/>
    <w:rsid w:val="00057DF9"/>
    <w:rsid w:val="0006029A"/>
    <w:rsid w:val="00064783"/>
    <w:rsid w:val="0006592A"/>
    <w:rsid w:val="00066865"/>
    <w:rsid w:val="00070AD0"/>
    <w:rsid w:val="000733B1"/>
    <w:rsid w:val="00075161"/>
    <w:rsid w:val="00075326"/>
    <w:rsid w:val="00075AC3"/>
    <w:rsid w:val="00080BE1"/>
    <w:rsid w:val="00081D17"/>
    <w:rsid w:val="00082DB4"/>
    <w:rsid w:val="00082EA8"/>
    <w:rsid w:val="00086FF9"/>
    <w:rsid w:val="00091D4D"/>
    <w:rsid w:val="00093715"/>
    <w:rsid w:val="00093843"/>
    <w:rsid w:val="000A1867"/>
    <w:rsid w:val="000A263B"/>
    <w:rsid w:val="000A3533"/>
    <w:rsid w:val="000A6240"/>
    <w:rsid w:val="000A6CD9"/>
    <w:rsid w:val="000A7B2D"/>
    <w:rsid w:val="000C08D4"/>
    <w:rsid w:val="000C29B7"/>
    <w:rsid w:val="000C75F0"/>
    <w:rsid w:val="000C7779"/>
    <w:rsid w:val="000C79F9"/>
    <w:rsid w:val="000D0778"/>
    <w:rsid w:val="000D3BEF"/>
    <w:rsid w:val="000D4562"/>
    <w:rsid w:val="000D563B"/>
    <w:rsid w:val="000E3410"/>
    <w:rsid w:val="000E38D2"/>
    <w:rsid w:val="000E6ABC"/>
    <w:rsid w:val="000F3BDE"/>
    <w:rsid w:val="000F6A92"/>
    <w:rsid w:val="00101F42"/>
    <w:rsid w:val="00105B21"/>
    <w:rsid w:val="001114C2"/>
    <w:rsid w:val="00111A1A"/>
    <w:rsid w:val="001121F9"/>
    <w:rsid w:val="001169F8"/>
    <w:rsid w:val="00117889"/>
    <w:rsid w:val="00122BDA"/>
    <w:rsid w:val="001257B3"/>
    <w:rsid w:val="0013014A"/>
    <w:rsid w:val="001304BE"/>
    <w:rsid w:val="001323BB"/>
    <w:rsid w:val="001324C6"/>
    <w:rsid w:val="00134C92"/>
    <w:rsid w:val="00136392"/>
    <w:rsid w:val="001436B6"/>
    <w:rsid w:val="00144325"/>
    <w:rsid w:val="00144473"/>
    <w:rsid w:val="0014557F"/>
    <w:rsid w:val="00145F4C"/>
    <w:rsid w:val="00156036"/>
    <w:rsid w:val="00156416"/>
    <w:rsid w:val="00157BD9"/>
    <w:rsid w:val="00160D88"/>
    <w:rsid w:val="00167DC2"/>
    <w:rsid w:val="00175142"/>
    <w:rsid w:val="00177C58"/>
    <w:rsid w:val="00180850"/>
    <w:rsid w:val="00182DED"/>
    <w:rsid w:val="00184BBC"/>
    <w:rsid w:val="00187351"/>
    <w:rsid w:val="00187638"/>
    <w:rsid w:val="00191614"/>
    <w:rsid w:val="00192AA1"/>
    <w:rsid w:val="00193282"/>
    <w:rsid w:val="00193F64"/>
    <w:rsid w:val="00195E07"/>
    <w:rsid w:val="001A13F6"/>
    <w:rsid w:val="001A556D"/>
    <w:rsid w:val="001A5F59"/>
    <w:rsid w:val="001A6B30"/>
    <w:rsid w:val="001A70D1"/>
    <w:rsid w:val="001B0457"/>
    <w:rsid w:val="001B0A1E"/>
    <w:rsid w:val="001B1C27"/>
    <w:rsid w:val="001B292C"/>
    <w:rsid w:val="001C4F43"/>
    <w:rsid w:val="001C522F"/>
    <w:rsid w:val="001C57A3"/>
    <w:rsid w:val="001C7490"/>
    <w:rsid w:val="001D00C3"/>
    <w:rsid w:val="001D2394"/>
    <w:rsid w:val="001D32D2"/>
    <w:rsid w:val="001D3DBE"/>
    <w:rsid w:val="001D4158"/>
    <w:rsid w:val="001D4337"/>
    <w:rsid w:val="001E0AF8"/>
    <w:rsid w:val="001E1B90"/>
    <w:rsid w:val="001E3467"/>
    <w:rsid w:val="001E6626"/>
    <w:rsid w:val="001F0D18"/>
    <w:rsid w:val="001F0D87"/>
    <w:rsid w:val="001F541B"/>
    <w:rsid w:val="001F7FDF"/>
    <w:rsid w:val="00203F29"/>
    <w:rsid w:val="002041EF"/>
    <w:rsid w:val="00206129"/>
    <w:rsid w:val="002074C9"/>
    <w:rsid w:val="0021363E"/>
    <w:rsid w:val="00214238"/>
    <w:rsid w:val="00214E36"/>
    <w:rsid w:val="0021605A"/>
    <w:rsid w:val="002168E0"/>
    <w:rsid w:val="00223DEA"/>
    <w:rsid w:val="00227E22"/>
    <w:rsid w:val="00231FE0"/>
    <w:rsid w:val="00233105"/>
    <w:rsid w:val="00234770"/>
    <w:rsid w:val="00234839"/>
    <w:rsid w:val="00234F57"/>
    <w:rsid w:val="00237C7C"/>
    <w:rsid w:val="00241582"/>
    <w:rsid w:val="00245510"/>
    <w:rsid w:val="002459A2"/>
    <w:rsid w:val="0025528F"/>
    <w:rsid w:val="00273B74"/>
    <w:rsid w:val="00277D1A"/>
    <w:rsid w:val="00281A11"/>
    <w:rsid w:val="00282250"/>
    <w:rsid w:val="00282958"/>
    <w:rsid w:val="00283818"/>
    <w:rsid w:val="002843CD"/>
    <w:rsid w:val="002917FE"/>
    <w:rsid w:val="00294C7D"/>
    <w:rsid w:val="002A078E"/>
    <w:rsid w:val="002A3370"/>
    <w:rsid w:val="002A402B"/>
    <w:rsid w:val="002A4211"/>
    <w:rsid w:val="002A54FA"/>
    <w:rsid w:val="002A56BA"/>
    <w:rsid w:val="002B0A1F"/>
    <w:rsid w:val="002B46C1"/>
    <w:rsid w:val="002B4B49"/>
    <w:rsid w:val="002B52BF"/>
    <w:rsid w:val="002B69B5"/>
    <w:rsid w:val="002B75AE"/>
    <w:rsid w:val="002B78CF"/>
    <w:rsid w:val="002B7B9E"/>
    <w:rsid w:val="002C2E59"/>
    <w:rsid w:val="002C6544"/>
    <w:rsid w:val="002D1480"/>
    <w:rsid w:val="002D168B"/>
    <w:rsid w:val="002D2C71"/>
    <w:rsid w:val="002D42C4"/>
    <w:rsid w:val="002D5C79"/>
    <w:rsid w:val="002D626F"/>
    <w:rsid w:val="002E44B7"/>
    <w:rsid w:val="002E7D53"/>
    <w:rsid w:val="002F08DA"/>
    <w:rsid w:val="002F1D04"/>
    <w:rsid w:val="00301F1F"/>
    <w:rsid w:val="00303618"/>
    <w:rsid w:val="00305D69"/>
    <w:rsid w:val="00310A2C"/>
    <w:rsid w:val="003121B8"/>
    <w:rsid w:val="00315632"/>
    <w:rsid w:val="0031723A"/>
    <w:rsid w:val="00320F3B"/>
    <w:rsid w:val="00320FE7"/>
    <w:rsid w:val="00321B76"/>
    <w:rsid w:val="003231B3"/>
    <w:rsid w:val="003302C9"/>
    <w:rsid w:val="00332FA8"/>
    <w:rsid w:val="00340BD2"/>
    <w:rsid w:val="003419BA"/>
    <w:rsid w:val="00345283"/>
    <w:rsid w:val="0034614C"/>
    <w:rsid w:val="00351222"/>
    <w:rsid w:val="00352BAB"/>
    <w:rsid w:val="003558A2"/>
    <w:rsid w:val="0035754C"/>
    <w:rsid w:val="003625CF"/>
    <w:rsid w:val="0036623D"/>
    <w:rsid w:val="00371AAA"/>
    <w:rsid w:val="00373134"/>
    <w:rsid w:val="00374BD4"/>
    <w:rsid w:val="00376264"/>
    <w:rsid w:val="003767E8"/>
    <w:rsid w:val="00377596"/>
    <w:rsid w:val="0038172D"/>
    <w:rsid w:val="003855DB"/>
    <w:rsid w:val="00386288"/>
    <w:rsid w:val="00386BA2"/>
    <w:rsid w:val="00387E58"/>
    <w:rsid w:val="00396117"/>
    <w:rsid w:val="003A1706"/>
    <w:rsid w:val="003A28F9"/>
    <w:rsid w:val="003A4135"/>
    <w:rsid w:val="003A4E76"/>
    <w:rsid w:val="003A5D78"/>
    <w:rsid w:val="003A6024"/>
    <w:rsid w:val="003A67AE"/>
    <w:rsid w:val="003B76B2"/>
    <w:rsid w:val="003C0223"/>
    <w:rsid w:val="003C6E4A"/>
    <w:rsid w:val="003D02D2"/>
    <w:rsid w:val="003D0C4D"/>
    <w:rsid w:val="003D2951"/>
    <w:rsid w:val="003D2D49"/>
    <w:rsid w:val="003D3BAB"/>
    <w:rsid w:val="003D5221"/>
    <w:rsid w:val="003D5C31"/>
    <w:rsid w:val="003E5671"/>
    <w:rsid w:val="003E60F4"/>
    <w:rsid w:val="003E6AF0"/>
    <w:rsid w:val="003E6DED"/>
    <w:rsid w:val="003F0AEC"/>
    <w:rsid w:val="003F3214"/>
    <w:rsid w:val="003F6BC2"/>
    <w:rsid w:val="003F6C51"/>
    <w:rsid w:val="003F708C"/>
    <w:rsid w:val="0040059A"/>
    <w:rsid w:val="0040069A"/>
    <w:rsid w:val="00400EC5"/>
    <w:rsid w:val="00404515"/>
    <w:rsid w:val="004060D8"/>
    <w:rsid w:val="00406636"/>
    <w:rsid w:val="004110B9"/>
    <w:rsid w:val="00413B68"/>
    <w:rsid w:val="00413F5D"/>
    <w:rsid w:val="00416F9A"/>
    <w:rsid w:val="00416FB5"/>
    <w:rsid w:val="00432570"/>
    <w:rsid w:val="00432622"/>
    <w:rsid w:val="00432DD7"/>
    <w:rsid w:val="00433066"/>
    <w:rsid w:val="00440E46"/>
    <w:rsid w:val="00440EA1"/>
    <w:rsid w:val="00445C5C"/>
    <w:rsid w:val="004461BD"/>
    <w:rsid w:val="004505A4"/>
    <w:rsid w:val="004512DD"/>
    <w:rsid w:val="00454983"/>
    <w:rsid w:val="00457C1B"/>
    <w:rsid w:val="00457E99"/>
    <w:rsid w:val="0046003D"/>
    <w:rsid w:val="00460E3D"/>
    <w:rsid w:val="004616D0"/>
    <w:rsid w:val="004700B8"/>
    <w:rsid w:val="00471BB9"/>
    <w:rsid w:val="00473975"/>
    <w:rsid w:val="00473BAD"/>
    <w:rsid w:val="004749E9"/>
    <w:rsid w:val="00480388"/>
    <w:rsid w:val="0048193E"/>
    <w:rsid w:val="00482685"/>
    <w:rsid w:val="004844F5"/>
    <w:rsid w:val="004857F3"/>
    <w:rsid w:val="00487753"/>
    <w:rsid w:val="004939E4"/>
    <w:rsid w:val="00494F31"/>
    <w:rsid w:val="004968DC"/>
    <w:rsid w:val="0049719C"/>
    <w:rsid w:val="00497554"/>
    <w:rsid w:val="004A169A"/>
    <w:rsid w:val="004A55F6"/>
    <w:rsid w:val="004A5EB2"/>
    <w:rsid w:val="004B2684"/>
    <w:rsid w:val="004C3BEF"/>
    <w:rsid w:val="004C5A54"/>
    <w:rsid w:val="004C6B85"/>
    <w:rsid w:val="004D03B2"/>
    <w:rsid w:val="004D1B7E"/>
    <w:rsid w:val="004D21FC"/>
    <w:rsid w:val="004D3174"/>
    <w:rsid w:val="004D3349"/>
    <w:rsid w:val="004D5343"/>
    <w:rsid w:val="004D7D63"/>
    <w:rsid w:val="004E5330"/>
    <w:rsid w:val="004E70F3"/>
    <w:rsid w:val="004E7CD8"/>
    <w:rsid w:val="004F0C03"/>
    <w:rsid w:val="004F0C7E"/>
    <w:rsid w:val="004F1993"/>
    <w:rsid w:val="004F3223"/>
    <w:rsid w:val="004F3BA0"/>
    <w:rsid w:val="00500E08"/>
    <w:rsid w:val="00502E7D"/>
    <w:rsid w:val="00504724"/>
    <w:rsid w:val="00504ED2"/>
    <w:rsid w:val="00507823"/>
    <w:rsid w:val="00507F0A"/>
    <w:rsid w:val="0051310C"/>
    <w:rsid w:val="005168BB"/>
    <w:rsid w:val="005205F0"/>
    <w:rsid w:val="00521BA8"/>
    <w:rsid w:val="00525135"/>
    <w:rsid w:val="00527B7F"/>
    <w:rsid w:val="005356F7"/>
    <w:rsid w:val="00536021"/>
    <w:rsid w:val="005375EC"/>
    <w:rsid w:val="005412A5"/>
    <w:rsid w:val="00543733"/>
    <w:rsid w:val="0054406E"/>
    <w:rsid w:val="0054445D"/>
    <w:rsid w:val="00547C12"/>
    <w:rsid w:val="00547C6E"/>
    <w:rsid w:val="00550A7A"/>
    <w:rsid w:val="00551DE0"/>
    <w:rsid w:val="0055228E"/>
    <w:rsid w:val="00552DFD"/>
    <w:rsid w:val="00553D89"/>
    <w:rsid w:val="0055510C"/>
    <w:rsid w:val="00563324"/>
    <w:rsid w:val="00563B0C"/>
    <w:rsid w:val="00563CF2"/>
    <w:rsid w:val="005648CE"/>
    <w:rsid w:val="0056549C"/>
    <w:rsid w:val="00567845"/>
    <w:rsid w:val="00571E76"/>
    <w:rsid w:val="005730E7"/>
    <w:rsid w:val="0057515B"/>
    <w:rsid w:val="00576438"/>
    <w:rsid w:val="00582248"/>
    <w:rsid w:val="00582F1E"/>
    <w:rsid w:val="00591A2F"/>
    <w:rsid w:val="0059440E"/>
    <w:rsid w:val="00594429"/>
    <w:rsid w:val="00594C1A"/>
    <w:rsid w:val="00596E49"/>
    <w:rsid w:val="005A1DDE"/>
    <w:rsid w:val="005A22CB"/>
    <w:rsid w:val="005A38F8"/>
    <w:rsid w:val="005A6AE4"/>
    <w:rsid w:val="005B198C"/>
    <w:rsid w:val="005B490A"/>
    <w:rsid w:val="005B5C43"/>
    <w:rsid w:val="005B6B5B"/>
    <w:rsid w:val="005C0991"/>
    <w:rsid w:val="005C5179"/>
    <w:rsid w:val="005D0F18"/>
    <w:rsid w:val="005D1668"/>
    <w:rsid w:val="005D601D"/>
    <w:rsid w:val="005D6455"/>
    <w:rsid w:val="005D700A"/>
    <w:rsid w:val="005E11B1"/>
    <w:rsid w:val="005E33AB"/>
    <w:rsid w:val="005E406C"/>
    <w:rsid w:val="005E4959"/>
    <w:rsid w:val="005E6064"/>
    <w:rsid w:val="005E63C5"/>
    <w:rsid w:val="005E7D84"/>
    <w:rsid w:val="005F08CD"/>
    <w:rsid w:val="005F128E"/>
    <w:rsid w:val="005F493A"/>
    <w:rsid w:val="005F54B1"/>
    <w:rsid w:val="005F6447"/>
    <w:rsid w:val="005F6AF7"/>
    <w:rsid w:val="005F6CC0"/>
    <w:rsid w:val="00600864"/>
    <w:rsid w:val="00616851"/>
    <w:rsid w:val="00617624"/>
    <w:rsid w:val="00617E05"/>
    <w:rsid w:val="0062016D"/>
    <w:rsid w:val="00621BB6"/>
    <w:rsid w:val="0062239D"/>
    <w:rsid w:val="00623A9C"/>
    <w:rsid w:val="00633789"/>
    <w:rsid w:val="00633DA7"/>
    <w:rsid w:val="00635A56"/>
    <w:rsid w:val="00636D63"/>
    <w:rsid w:val="0064124C"/>
    <w:rsid w:val="006415FC"/>
    <w:rsid w:val="006500CC"/>
    <w:rsid w:val="00651E7E"/>
    <w:rsid w:val="006532F3"/>
    <w:rsid w:val="00660B1D"/>
    <w:rsid w:val="00661EAC"/>
    <w:rsid w:val="00662F16"/>
    <w:rsid w:val="00665959"/>
    <w:rsid w:val="0066728D"/>
    <w:rsid w:val="00673794"/>
    <w:rsid w:val="00677601"/>
    <w:rsid w:val="00677F7A"/>
    <w:rsid w:val="00677F99"/>
    <w:rsid w:val="00681167"/>
    <w:rsid w:val="00683CC9"/>
    <w:rsid w:val="00685580"/>
    <w:rsid w:val="00687CDF"/>
    <w:rsid w:val="00690B33"/>
    <w:rsid w:val="0069414C"/>
    <w:rsid w:val="00694E61"/>
    <w:rsid w:val="0069601C"/>
    <w:rsid w:val="006A0CBC"/>
    <w:rsid w:val="006A2D8E"/>
    <w:rsid w:val="006A4561"/>
    <w:rsid w:val="006A49E8"/>
    <w:rsid w:val="006A68F3"/>
    <w:rsid w:val="006B0F50"/>
    <w:rsid w:val="006B1BCC"/>
    <w:rsid w:val="006B633F"/>
    <w:rsid w:val="006C2CF3"/>
    <w:rsid w:val="006C3CAD"/>
    <w:rsid w:val="006D34A3"/>
    <w:rsid w:val="006D389E"/>
    <w:rsid w:val="006E0579"/>
    <w:rsid w:val="006E0825"/>
    <w:rsid w:val="006E239A"/>
    <w:rsid w:val="006E557A"/>
    <w:rsid w:val="006F0C58"/>
    <w:rsid w:val="006F2734"/>
    <w:rsid w:val="006F3C1C"/>
    <w:rsid w:val="006F5C54"/>
    <w:rsid w:val="006F6452"/>
    <w:rsid w:val="00703A27"/>
    <w:rsid w:val="00703E17"/>
    <w:rsid w:val="0070456A"/>
    <w:rsid w:val="00707DAB"/>
    <w:rsid w:val="007137A3"/>
    <w:rsid w:val="00714C9B"/>
    <w:rsid w:val="00717F42"/>
    <w:rsid w:val="007216D2"/>
    <w:rsid w:val="00721936"/>
    <w:rsid w:val="00722A24"/>
    <w:rsid w:val="00724171"/>
    <w:rsid w:val="00725430"/>
    <w:rsid w:val="00733BC4"/>
    <w:rsid w:val="00733BEA"/>
    <w:rsid w:val="00734122"/>
    <w:rsid w:val="00734706"/>
    <w:rsid w:val="00735068"/>
    <w:rsid w:val="0073517F"/>
    <w:rsid w:val="00736116"/>
    <w:rsid w:val="00736DE9"/>
    <w:rsid w:val="00736EB2"/>
    <w:rsid w:val="00737294"/>
    <w:rsid w:val="007410F1"/>
    <w:rsid w:val="00744F42"/>
    <w:rsid w:val="00745012"/>
    <w:rsid w:val="0075007D"/>
    <w:rsid w:val="007511CF"/>
    <w:rsid w:val="00751AD1"/>
    <w:rsid w:val="00753919"/>
    <w:rsid w:val="00756C84"/>
    <w:rsid w:val="00764183"/>
    <w:rsid w:val="007673F6"/>
    <w:rsid w:val="007721F7"/>
    <w:rsid w:val="007771DF"/>
    <w:rsid w:val="007777FC"/>
    <w:rsid w:val="0078348D"/>
    <w:rsid w:val="00785E61"/>
    <w:rsid w:val="00787CEF"/>
    <w:rsid w:val="00791681"/>
    <w:rsid w:val="00794A22"/>
    <w:rsid w:val="00794F34"/>
    <w:rsid w:val="00796BBD"/>
    <w:rsid w:val="007A0068"/>
    <w:rsid w:val="007A02D6"/>
    <w:rsid w:val="007A11D9"/>
    <w:rsid w:val="007A2A73"/>
    <w:rsid w:val="007A5318"/>
    <w:rsid w:val="007A6145"/>
    <w:rsid w:val="007B18A2"/>
    <w:rsid w:val="007B2585"/>
    <w:rsid w:val="007B2CFE"/>
    <w:rsid w:val="007B6F2C"/>
    <w:rsid w:val="007C16E0"/>
    <w:rsid w:val="007C3E04"/>
    <w:rsid w:val="007C3E6B"/>
    <w:rsid w:val="007C6D16"/>
    <w:rsid w:val="007D2961"/>
    <w:rsid w:val="007D2BBE"/>
    <w:rsid w:val="007D5BF4"/>
    <w:rsid w:val="007D5EA1"/>
    <w:rsid w:val="007E0371"/>
    <w:rsid w:val="00801171"/>
    <w:rsid w:val="00803C86"/>
    <w:rsid w:val="00806EC0"/>
    <w:rsid w:val="00807B11"/>
    <w:rsid w:val="00807D90"/>
    <w:rsid w:val="0081553D"/>
    <w:rsid w:val="00815B47"/>
    <w:rsid w:val="0081687A"/>
    <w:rsid w:val="008236FC"/>
    <w:rsid w:val="00823EB0"/>
    <w:rsid w:val="00824A99"/>
    <w:rsid w:val="00825257"/>
    <w:rsid w:val="008257FC"/>
    <w:rsid w:val="00831F70"/>
    <w:rsid w:val="00832903"/>
    <w:rsid w:val="00836E7B"/>
    <w:rsid w:val="00843CCE"/>
    <w:rsid w:val="0084631E"/>
    <w:rsid w:val="00846785"/>
    <w:rsid w:val="00851937"/>
    <w:rsid w:val="00855172"/>
    <w:rsid w:val="00855842"/>
    <w:rsid w:val="00856312"/>
    <w:rsid w:val="0085785C"/>
    <w:rsid w:val="008603C2"/>
    <w:rsid w:val="00860F2A"/>
    <w:rsid w:val="0086297F"/>
    <w:rsid w:val="00864419"/>
    <w:rsid w:val="00870407"/>
    <w:rsid w:val="0087260E"/>
    <w:rsid w:val="00874DE4"/>
    <w:rsid w:val="0087559B"/>
    <w:rsid w:val="00875792"/>
    <w:rsid w:val="00875CCF"/>
    <w:rsid w:val="008760ED"/>
    <w:rsid w:val="00887802"/>
    <w:rsid w:val="00891BA9"/>
    <w:rsid w:val="00892D5D"/>
    <w:rsid w:val="00894D59"/>
    <w:rsid w:val="00895ED2"/>
    <w:rsid w:val="00897735"/>
    <w:rsid w:val="008A19E5"/>
    <w:rsid w:val="008A3D01"/>
    <w:rsid w:val="008B06C3"/>
    <w:rsid w:val="008B250C"/>
    <w:rsid w:val="008B2F04"/>
    <w:rsid w:val="008B3050"/>
    <w:rsid w:val="008B3BC7"/>
    <w:rsid w:val="008B5CB7"/>
    <w:rsid w:val="008B5E96"/>
    <w:rsid w:val="008C4713"/>
    <w:rsid w:val="008C5BB1"/>
    <w:rsid w:val="008C6814"/>
    <w:rsid w:val="008C6EB9"/>
    <w:rsid w:val="008D0A81"/>
    <w:rsid w:val="008D1358"/>
    <w:rsid w:val="008D1AD6"/>
    <w:rsid w:val="008D1B4D"/>
    <w:rsid w:val="008D1D3B"/>
    <w:rsid w:val="008D31E0"/>
    <w:rsid w:val="008D5446"/>
    <w:rsid w:val="008D5D35"/>
    <w:rsid w:val="008E4311"/>
    <w:rsid w:val="008E47DA"/>
    <w:rsid w:val="008E5D77"/>
    <w:rsid w:val="008E6986"/>
    <w:rsid w:val="008F5075"/>
    <w:rsid w:val="008F6CD0"/>
    <w:rsid w:val="008F74CA"/>
    <w:rsid w:val="008F7989"/>
    <w:rsid w:val="0090554A"/>
    <w:rsid w:val="0090671F"/>
    <w:rsid w:val="009070F4"/>
    <w:rsid w:val="00911E6B"/>
    <w:rsid w:val="009223F5"/>
    <w:rsid w:val="00926461"/>
    <w:rsid w:val="00935F81"/>
    <w:rsid w:val="00937ECF"/>
    <w:rsid w:val="00945122"/>
    <w:rsid w:val="00945271"/>
    <w:rsid w:val="00945A32"/>
    <w:rsid w:val="0094669A"/>
    <w:rsid w:val="00961894"/>
    <w:rsid w:val="009730BC"/>
    <w:rsid w:val="00974368"/>
    <w:rsid w:val="009768C7"/>
    <w:rsid w:val="00982ACB"/>
    <w:rsid w:val="0098331B"/>
    <w:rsid w:val="009845DD"/>
    <w:rsid w:val="00984E9A"/>
    <w:rsid w:val="00985210"/>
    <w:rsid w:val="009868F6"/>
    <w:rsid w:val="0098785C"/>
    <w:rsid w:val="00987E8A"/>
    <w:rsid w:val="00994987"/>
    <w:rsid w:val="009A0BA2"/>
    <w:rsid w:val="009A2E5F"/>
    <w:rsid w:val="009B6B02"/>
    <w:rsid w:val="009B75CD"/>
    <w:rsid w:val="009C12ED"/>
    <w:rsid w:val="009C1C51"/>
    <w:rsid w:val="009C1D06"/>
    <w:rsid w:val="009C48E3"/>
    <w:rsid w:val="009C61A4"/>
    <w:rsid w:val="009C73FB"/>
    <w:rsid w:val="009C75FA"/>
    <w:rsid w:val="009D02A0"/>
    <w:rsid w:val="009D1AB9"/>
    <w:rsid w:val="009D5929"/>
    <w:rsid w:val="009D6C5D"/>
    <w:rsid w:val="009D7A7E"/>
    <w:rsid w:val="009E02A4"/>
    <w:rsid w:val="009E1BB8"/>
    <w:rsid w:val="009E28E4"/>
    <w:rsid w:val="009E2BF0"/>
    <w:rsid w:val="009F0031"/>
    <w:rsid w:val="009F7339"/>
    <w:rsid w:val="00A016EF"/>
    <w:rsid w:val="00A03753"/>
    <w:rsid w:val="00A04539"/>
    <w:rsid w:val="00A04C0E"/>
    <w:rsid w:val="00A128F9"/>
    <w:rsid w:val="00A147EA"/>
    <w:rsid w:val="00A20BC2"/>
    <w:rsid w:val="00A21A17"/>
    <w:rsid w:val="00A23365"/>
    <w:rsid w:val="00A27031"/>
    <w:rsid w:val="00A308FF"/>
    <w:rsid w:val="00A30F7B"/>
    <w:rsid w:val="00A31A52"/>
    <w:rsid w:val="00A3675B"/>
    <w:rsid w:val="00A4126F"/>
    <w:rsid w:val="00A417D3"/>
    <w:rsid w:val="00A41A12"/>
    <w:rsid w:val="00A47B59"/>
    <w:rsid w:val="00A47C0E"/>
    <w:rsid w:val="00A501C7"/>
    <w:rsid w:val="00A50791"/>
    <w:rsid w:val="00A50C34"/>
    <w:rsid w:val="00A527D8"/>
    <w:rsid w:val="00A56FD9"/>
    <w:rsid w:val="00A579E8"/>
    <w:rsid w:val="00A6794A"/>
    <w:rsid w:val="00A70045"/>
    <w:rsid w:val="00A703F8"/>
    <w:rsid w:val="00A7209B"/>
    <w:rsid w:val="00A72AE0"/>
    <w:rsid w:val="00A74C3E"/>
    <w:rsid w:val="00A75ECF"/>
    <w:rsid w:val="00A81CE3"/>
    <w:rsid w:val="00A84E6F"/>
    <w:rsid w:val="00A85A20"/>
    <w:rsid w:val="00A85CC3"/>
    <w:rsid w:val="00A90C27"/>
    <w:rsid w:val="00A93B3C"/>
    <w:rsid w:val="00A94EDD"/>
    <w:rsid w:val="00A95BDE"/>
    <w:rsid w:val="00A95CCD"/>
    <w:rsid w:val="00A97C4E"/>
    <w:rsid w:val="00AA057D"/>
    <w:rsid w:val="00AA1FD5"/>
    <w:rsid w:val="00AA70EC"/>
    <w:rsid w:val="00AB0A48"/>
    <w:rsid w:val="00AD42B1"/>
    <w:rsid w:val="00AE51CC"/>
    <w:rsid w:val="00AE69E6"/>
    <w:rsid w:val="00AE7B8B"/>
    <w:rsid w:val="00AF066A"/>
    <w:rsid w:val="00AF0F6E"/>
    <w:rsid w:val="00AF4DA6"/>
    <w:rsid w:val="00AF6E6F"/>
    <w:rsid w:val="00AF7648"/>
    <w:rsid w:val="00B05EB6"/>
    <w:rsid w:val="00B114AB"/>
    <w:rsid w:val="00B11840"/>
    <w:rsid w:val="00B13A0C"/>
    <w:rsid w:val="00B31BB0"/>
    <w:rsid w:val="00B33689"/>
    <w:rsid w:val="00B440E9"/>
    <w:rsid w:val="00B44B58"/>
    <w:rsid w:val="00B45775"/>
    <w:rsid w:val="00B46D84"/>
    <w:rsid w:val="00B51163"/>
    <w:rsid w:val="00B511AB"/>
    <w:rsid w:val="00B51818"/>
    <w:rsid w:val="00B52CC3"/>
    <w:rsid w:val="00B575BE"/>
    <w:rsid w:val="00B57FD1"/>
    <w:rsid w:val="00B60136"/>
    <w:rsid w:val="00B61258"/>
    <w:rsid w:val="00B66369"/>
    <w:rsid w:val="00B72DB2"/>
    <w:rsid w:val="00B75618"/>
    <w:rsid w:val="00B76B89"/>
    <w:rsid w:val="00B802B1"/>
    <w:rsid w:val="00B838E0"/>
    <w:rsid w:val="00B84A5F"/>
    <w:rsid w:val="00B86628"/>
    <w:rsid w:val="00B9286B"/>
    <w:rsid w:val="00B92977"/>
    <w:rsid w:val="00BA7ECE"/>
    <w:rsid w:val="00BB317A"/>
    <w:rsid w:val="00BB4518"/>
    <w:rsid w:val="00BB4F82"/>
    <w:rsid w:val="00BC2423"/>
    <w:rsid w:val="00BC30C3"/>
    <w:rsid w:val="00BC6F10"/>
    <w:rsid w:val="00BD65EA"/>
    <w:rsid w:val="00BE1B31"/>
    <w:rsid w:val="00BE4885"/>
    <w:rsid w:val="00BE4A8C"/>
    <w:rsid w:val="00BE5D1D"/>
    <w:rsid w:val="00BF4556"/>
    <w:rsid w:val="00BF64A4"/>
    <w:rsid w:val="00BF7004"/>
    <w:rsid w:val="00C00646"/>
    <w:rsid w:val="00C00AF7"/>
    <w:rsid w:val="00C0168F"/>
    <w:rsid w:val="00C01D63"/>
    <w:rsid w:val="00C111FF"/>
    <w:rsid w:val="00C12CD6"/>
    <w:rsid w:val="00C16CEF"/>
    <w:rsid w:val="00C21014"/>
    <w:rsid w:val="00C22668"/>
    <w:rsid w:val="00C231B8"/>
    <w:rsid w:val="00C2590D"/>
    <w:rsid w:val="00C27167"/>
    <w:rsid w:val="00C27E5F"/>
    <w:rsid w:val="00C31E35"/>
    <w:rsid w:val="00C365A5"/>
    <w:rsid w:val="00C3701B"/>
    <w:rsid w:val="00C375E5"/>
    <w:rsid w:val="00C407B5"/>
    <w:rsid w:val="00C40C25"/>
    <w:rsid w:val="00C50729"/>
    <w:rsid w:val="00C51155"/>
    <w:rsid w:val="00C53D7F"/>
    <w:rsid w:val="00C55697"/>
    <w:rsid w:val="00C55908"/>
    <w:rsid w:val="00C6360F"/>
    <w:rsid w:val="00C6734F"/>
    <w:rsid w:val="00C71C2F"/>
    <w:rsid w:val="00C724CD"/>
    <w:rsid w:val="00C72728"/>
    <w:rsid w:val="00C72F02"/>
    <w:rsid w:val="00C73829"/>
    <w:rsid w:val="00C73AF4"/>
    <w:rsid w:val="00C75EF8"/>
    <w:rsid w:val="00C7602E"/>
    <w:rsid w:val="00C76726"/>
    <w:rsid w:val="00C81079"/>
    <w:rsid w:val="00C87C6C"/>
    <w:rsid w:val="00C92482"/>
    <w:rsid w:val="00C92692"/>
    <w:rsid w:val="00C92F0E"/>
    <w:rsid w:val="00C937C7"/>
    <w:rsid w:val="00C94222"/>
    <w:rsid w:val="00C9446E"/>
    <w:rsid w:val="00C96591"/>
    <w:rsid w:val="00C968FF"/>
    <w:rsid w:val="00C96A0E"/>
    <w:rsid w:val="00C97B42"/>
    <w:rsid w:val="00CA009C"/>
    <w:rsid w:val="00CA1320"/>
    <w:rsid w:val="00CA14E1"/>
    <w:rsid w:val="00CA24B1"/>
    <w:rsid w:val="00CA41CE"/>
    <w:rsid w:val="00CB21D3"/>
    <w:rsid w:val="00CB3F81"/>
    <w:rsid w:val="00CB73B7"/>
    <w:rsid w:val="00CC14B3"/>
    <w:rsid w:val="00CC419A"/>
    <w:rsid w:val="00CC4581"/>
    <w:rsid w:val="00CC70C4"/>
    <w:rsid w:val="00CD09FF"/>
    <w:rsid w:val="00CD1C9A"/>
    <w:rsid w:val="00CD3406"/>
    <w:rsid w:val="00CD40A8"/>
    <w:rsid w:val="00CD4FD8"/>
    <w:rsid w:val="00CD5D6C"/>
    <w:rsid w:val="00CD5FCE"/>
    <w:rsid w:val="00CE01BD"/>
    <w:rsid w:val="00CE1151"/>
    <w:rsid w:val="00CE47D0"/>
    <w:rsid w:val="00CE512E"/>
    <w:rsid w:val="00CE5A4C"/>
    <w:rsid w:val="00CE7E05"/>
    <w:rsid w:val="00CF07A1"/>
    <w:rsid w:val="00CF2611"/>
    <w:rsid w:val="00CF33BB"/>
    <w:rsid w:val="00CF3A10"/>
    <w:rsid w:val="00D00B5B"/>
    <w:rsid w:val="00D05951"/>
    <w:rsid w:val="00D0766A"/>
    <w:rsid w:val="00D123E5"/>
    <w:rsid w:val="00D12FC6"/>
    <w:rsid w:val="00D14ECC"/>
    <w:rsid w:val="00D256A6"/>
    <w:rsid w:val="00D25C10"/>
    <w:rsid w:val="00D2761E"/>
    <w:rsid w:val="00D27B8F"/>
    <w:rsid w:val="00D30EBE"/>
    <w:rsid w:val="00D40E06"/>
    <w:rsid w:val="00D41200"/>
    <w:rsid w:val="00D42929"/>
    <w:rsid w:val="00D45F29"/>
    <w:rsid w:val="00D504EC"/>
    <w:rsid w:val="00D51C93"/>
    <w:rsid w:val="00D52245"/>
    <w:rsid w:val="00D523CC"/>
    <w:rsid w:val="00D5392A"/>
    <w:rsid w:val="00D5509F"/>
    <w:rsid w:val="00D57003"/>
    <w:rsid w:val="00D60CD9"/>
    <w:rsid w:val="00D6165B"/>
    <w:rsid w:val="00D623B1"/>
    <w:rsid w:val="00D64FB8"/>
    <w:rsid w:val="00D72E2C"/>
    <w:rsid w:val="00D746E2"/>
    <w:rsid w:val="00D75013"/>
    <w:rsid w:val="00D75A74"/>
    <w:rsid w:val="00D76F7E"/>
    <w:rsid w:val="00D91ADD"/>
    <w:rsid w:val="00D926D4"/>
    <w:rsid w:val="00D9422C"/>
    <w:rsid w:val="00D94F0B"/>
    <w:rsid w:val="00D95F56"/>
    <w:rsid w:val="00DA0424"/>
    <w:rsid w:val="00DA0B43"/>
    <w:rsid w:val="00DA0E12"/>
    <w:rsid w:val="00DB0E8F"/>
    <w:rsid w:val="00DC1D55"/>
    <w:rsid w:val="00DC2FA7"/>
    <w:rsid w:val="00DC392A"/>
    <w:rsid w:val="00DC4263"/>
    <w:rsid w:val="00DD09F2"/>
    <w:rsid w:val="00DD2810"/>
    <w:rsid w:val="00DD445D"/>
    <w:rsid w:val="00DD5F56"/>
    <w:rsid w:val="00DE49BC"/>
    <w:rsid w:val="00DF14FC"/>
    <w:rsid w:val="00DF2EDC"/>
    <w:rsid w:val="00E01BAA"/>
    <w:rsid w:val="00E063A2"/>
    <w:rsid w:val="00E12C45"/>
    <w:rsid w:val="00E12DBD"/>
    <w:rsid w:val="00E2059F"/>
    <w:rsid w:val="00E20DA0"/>
    <w:rsid w:val="00E20F59"/>
    <w:rsid w:val="00E2183C"/>
    <w:rsid w:val="00E23DBE"/>
    <w:rsid w:val="00E269D5"/>
    <w:rsid w:val="00E2736C"/>
    <w:rsid w:val="00E31B20"/>
    <w:rsid w:val="00E32999"/>
    <w:rsid w:val="00E33188"/>
    <w:rsid w:val="00E362F9"/>
    <w:rsid w:val="00E36A60"/>
    <w:rsid w:val="00E40035"/>
    <w:rsid w:val="00E42476"/>
    <w:rsid w:val="00E43D3C"/>
    <w:rsid w:val="00E50C1C"/>
    <w:rsid w:val="00E51F2E"/>
    <w:rsid w:val="00E5223C"/>
    <w:rsid w:val="00E52972"/>
    <w:rsid w:val="00E55ADC"/>
    <w:rsid w:val="00E5651D"/>
    <w:rsid w:val="00E620FF"/>
    <w:rsid w:val="00E6395B"/>
    <w:rsid w:val="00E66402"/>
    <w:rsid w:val="00E66C5D"/>
    <w:rsid w:val="00E72DDE"/>
    <w:rsid w:val="00E74D5D"/>
    <w:rsid w:val="00E81A65"/>
    <w:rsid w:val="00E81C0A"/>
    <w:rsid w:val="00E828CB"/>
    <w:rsid w:val="00E85CDE"/>
    <w:rsid w:val="00E904AE"/>
    <w:rsid w:val="00E9628A"/>
    <w:rsid w:val="00E977CA"/>
    <w:rsid w:val="00EA6189"/>
    <w:rsid w:val="00EA730A"/>
    <w:rsid w:val="00EA7FCD"/>
    <w:rsid w:val="00EB2755"/>
    <w:rsid w:val="00EB41E9"/>
    <w:rsid w:val="00EB7F9A"/>
    <w:rsid w:val="00EC1185"/>
    <w:rsid w:val="00EC5624"/>
    <w:rsid w:val="00EC68C1"/>
    <w:rsid w:val="00EC79F3"/>
    <w:rsid w:val="00ED0B19"/>
    <w:rsid w:val="00ED30AF"/>
    <w:rsid w:val="00ED693D"/>
    <w:rsid w:val="00ED7CA5"/>
    <w:rsid w:val="00EE12F8"/>
    <w:rsid w:val="00EE2382"/>
    <w:rsid w:val="00EE309D"/>
    <w:rsid w:val="00EE5C79"/>
    <w:rsid w:val="00EF1602"/>
    <w:rsid w:val="00EF5157"/>
    <w:rsid w:val="00EF76AE"/>
    <w:rsid w:val="00EF7AA6"/>
    <w:rsid w:val="00F0382C"/>
    <w:rsid w:val="00F04CCB"/>
    <w:rsid w:val="00F079D4"/>
    <w:rsid w:val="00F11C5B"/>
    <w:rsid w:val="00F125F8"/>
    <w:rsid w:val="00F14733"/>
    <w:rsid w:val="00F14A90"/>
    <w:rsid w:val="00F16756"/>
    <w:rsid w:val="00F170DD"/>
    <w:rsid w:val="00F211A7"/>
    <w:rsid w:val="00F21EFF"/>
    <w:rsid w:val="00F24CB6"/>
    <w:rsid w:val="00F263B7"/>
    <w:rsid w:val="00F269C6"/>
    <w:rsid w:val="00F26C5A"/>
    <w:rsid w:val="00F30619"/>
    <w:rsid w:val="00F32D4D"/>
    <w:rsid w:val="00F34616"/>
    <w:rsid w:val="00F349DD"/>
    <w:rsid w:val="00F34AEA"/>
    <w:rsid w:val="00F4020C"/>
    <w:rsid w:val="00F41DBA"/>
    <w:rsid w:val="00F42CCE"/>
    <w:rsid w:val="00F4437B"/>
    <w:rsid w:val="00F57CC3"/>
    <w:rsid w:val="00F6164B"/>
    <w:rsid w:val="00F67321"/>
    <w:rsid w:val="00F728C0"/>
    <w:rsid w:val="00F731D8"/>
    <w:rsid w:val="00F748C1"/>
    <w:rsid w:val="00F81596"/>
    <w:rsid w:val="00F84558"/>
    <w:rsid w:val="00F84831"/>
    <w:rsid w:val="00F85DD8"/>
    <w:rsid w:val="00F85F18"/>
    <w:rsid w:val="00F87813"/>
    <w:rsid w:val="00F878DD"/>
    <w:rsid w:val="00F9002B"/>
    <w:rsid w:val="00F9023F"/>
    <w:rsid w:val="00F9179C"/>
    <w:rsid w:val="00F944D8"/>
    <w:rsid w:val="00F94880"/>
    <w:rsid w:val="00F97BC7"/>
    <w:rsid w:val="00FA08C4"/>
    <w:rsid w:val="00FA5592"/>
    <w:rsid w:val="00FA57C7"/>
    <w:rsid w:val="00FA6767"/>
    <w:rsid w:val="00FA6DFB"/>
    <w:rsid w:val="00FB5203"/>
    <w:rsid w:val="00FC1B29"/>
    <w:rsid w:val="00FC5B83"/>
    <w:rsid w:val="00FC70E3"/>
    <w:rsid w:val="00FD2818"/>
    <w:rsid w:val="00FD282D"/>
    <w:rsid w:val="00FD3FFD"/>
    <w:rsid w:val="00FD5173"/>
    <w:rsid w:val="00FD5C42"/>
    <w:rsid w:val="00FD6EF3"/>
    <w:rsid w:val="00FE02E3"/>
    <w:rsid w:val="00FE26E4"/>
    <w:rsid w:val="00FE500A"/>
    <w:rsid w:val="00FE6CCC"/>
    <w:rsid w:val="00FF43B9"/>
    <w:rsid w:val="00FF549F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4020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44">
    <w:name w:val="Font Style44"/>
    <w:uiPriority w:val="99"/>
    <w:rsid w:val="00F4020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5">
    <w:name w:val="Font Style45"/>
    <w:uiPriority w:val="99"/>
    <w:rsid w:val="00F4020C"/>
    <w:rPr>
      <w:rFonts w:ascii="Verdana" w:hAnsi="Verdana" w:cs="Verdana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5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7813"/>
    <w:rPr>
      <w:b/>
      <w:bCs/>
    </w:rPr>
  </w:style>
  <w:style w:type="table" w:styleId="a6">
    <w:name w:val="Table Grid"/>
    <w:basedOn w:val="a1"/>
    <w:uiPriority w:val="59"/>
    <w:rsid w:val="00F2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курения</c:v>
                </c:pt>
              </c:strCache>
            </c:strRef>
          </c:tx>
          <c:explosion val="25"/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9.5406186809430193E-2"/>
                  <c:y val="4.5411501780099284E-2"/>
                </c:manualLayout>
              </c:layout>
              <c:showVal val="1"/>
            </c:dLbl>
            <c:dLbl>
              <c:idx val="1"/>
              <c:layout>
                <c:manualLayout>
                  <c:x val="-8.0467226364916364E-2"/>
                  <c:y val="-5.6653933109846531E-2"/>
                </c:manualLayout>
              </c:layout>
              <c:showVal val="1"/>
            </c:dLbl>
            <c:dLbl>
              <c:idx val="2"/>
              <c:layout>
                <c:manualLayout>
                  <c:x val="2.8880893199608342E-2"/>
                  <c:y val="-0.12534237675736098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Лист1!$A$3:$A$5</c:f>
              <c:strCache>
                <c:ptCount val="3"/>
                <c:pt idx="0">
                  <c:v>Никогда не курили </c:v>
                </c:pt>
                <c:pt idx="1">
                  <c:v>Курили в прошлом </c:v>
                </c:pt>
                <c:pt idx="2">
                  <c:v>Курят в настоящее время 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80.8</c:v>
                </c:pt>
                <c:pt idx="1">
                  <c:v>11.9</c:v>
                </c:pt>
                <c:pt idx="2">
                  <c:v>7.4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курения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8,75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Лист1!$A$3:$A$5</c:f>
              <c:strCache>
                <c:ptCount val="2"/>
                <c:pt idx="0">
                  <c:v>Не знают свой уровень холестерина крови </c:v>
                </c:pt>
                <c:pt idx="1">
                  <c:v>Знают свой уровень холестерина крови 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87.9</c:v>
                </c:pt>
                <c:pt idx="1">
                  <c:v>12.1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972174806820559"/>
          <c:y val="0.16733254799842934"/>
          <c:w val="0.33230622395976828"/>
          <c:h val="0.38186992373984852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знают какой уровень холестерина считается повышенным </c:v>
                </c:pt>
                <c:pt idx="1">
                  <c:v>Знают какой уровень холестерина считается повышенным 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93.2</c:v>
                </c:pt>
                <c:pt idx="1">
                  <c:v>6.8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знают свой уровень глюкозы крови </c:v>
                </c:pt>
                <c:pt idx="1">
                  <c:v>Знают свой уровень глюкозы крови  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84.5</c:v>
                </c:pt>
                <c:pt idx="1">
                  <c:v>15.5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знают какой уровень глюкозы крови считается повышенным </c:v>
                </c:pt>
                <c:pt idx="1">
                  <c:v>Знают какой уровень глюкозы крови считается повышенным 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90.2</c:v>
                </c:pt>
                <c:pt idx="1">
                  <c:v>9.8000000000000007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знают свою группу здоровья по результатам последнего прохождения диспансеризации </c:v>
                </c:pt>
                <c:pt idx="1">
                  <c:v>Знают свою группу здоровья по результатам последнего прохождения диспансеризации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97.2</c:v>
                </c:pt>
                <c:pt idx="1">
                  <c:v>2.8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Удовлетворительное</c:v>
                </c:pt>
                <c:pt idx="1">
                  <c:v>Хорошее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70.099999999999994</c:v>
                </c:pt>
                <c:pt idx="1">
                  <c:v>29.9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Lbls>
            <c:dLbl>
              <c:idx val="2"/>
              <c:layout>
                <c:manualLayout>
                  <c:x val="-3.393939393939395E-2"/>
                  <c:y val="1.40350877192982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1.2144118348842775E-3"/>
                  <c:y val="-1.4825252106644553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6.3030303030303103E-2"/>
                  <c:y val="0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4.3506078055022414E-2"/>
                  <c:y val="-4.4150110375275895E-3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Да, только я несу ответственность за свое здоровье</c:v>
                </c:pt>
                <c:pt idx="1">
                  <c:v>О здоровье должен заботиться и я, и медик </c:v>
                </c:pt>
                <c:pt idx="2">
                  <c:v>О здоровье должен заботиться и я, и работодатель </c:v>
                </c:pt>
                <c:pt idx="3">
                  <c:v>Нет, за мое здоровье ответственны врачи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82.8</c:v>
                </c:pt>
                <c:pt idx="1">
                  <c:v>11.5</c:v>
                </c:pt>
                <c:pt idx="2">
                  <c:v>4.7</c:v>
                </c:pt>
                <c:pt idx="3">
                  <c:v>1.3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973447864471635"/>
          <c:y val="0.10468996638578071"/>
          <c:w val="0.33784127893104327"/>
          <c:h val="0.89531003361421924"/>
        </c:manualLayout>
      </c:layout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1931394481730064E-2"/>
                  <c:y val="7.3394495412844082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4.0929850211676555E-2"/>
                  <c:y val="-6.0149293264947411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087994034302762E-2"/>
                  <c:y val="-5.5045871559633093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4.3506078055022414E-2"/>
                  <c:y val="-4.4150110375275895E-3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6"/>
                <c:pt idx="0">
                  <c:v>Рациональное питание </c:v>
                </c:pt>
                <c:pt idx="1">
                  <c:v>Занятия физкультурой </c:v>
                </c:pt>
                <c:pt idx="2">
                  <c:v>Другое </c:v>
                </c:pt>
                <c:pt idx="3">
                  <c:v>Психологические тренинги </c:v>
                </c:pt>
                <c:pt idx="4">
                  <c:v>Посещение спортивной секции </c:v>
                </c:pt>
                <c:pt idx="5">
                  <c:v>Посещение группы здоровья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47.4</c:v>
                </c:pt>
                <c:pt idx="1">
                  <c:v>40.700000000000003</c:v>
                </c:pt>
                <c:pt idx="2">
                  <c:v>28.1</c:v>
                </c:pt>
                <c:pt idx="3">
                  <c:v>3.4</c:v>
                </c:pt>
                <c:pt idx="4">
                  <c:v>2.2999999999999998</c:v>
                </c:pt>
                <c:pt idx="5">
                  <c:v>1.5</c:v>
                </c:pt>
              </c:numCache>
            </c:numRef>
          </c:val>
        </c:ser>
        <c:firstSliceAng val="0"/>
      </c:pieChart>
    </c:plotArea>
    <c:legend>
      <c:legendPos val="r"/>
      <c:legendEntry>
        <c:idx val="6"/>
        <c:delete val="1"/>
      </c:legendEntry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3032629558541289E-2"/>
                  <c:y val="1.3245033112582781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5.3763440860215131E-2"/>
                  <c:y val="-2.1739130434782612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4.3506078055022414E-2"/>
                  <c:y val="-4.4150110375275895E-3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Режим труда и отдыха </c:v>
                </c:pt>
                <c:pt idx="1">
                  <c:v>Организация медицинского обслуживания, включая профилактические осмотры </c:v>
                </c:pt>
                <c:pt idx="2">
                  <c:v>Другое </c:v>
                </c:pt>
                <c:pt idx="3">
                  <c:v>Наличие и состояние спортивных и оздоровительных подразделений и объектов </c:v>
                </c:pt>
                <c:pt idx="4">
                  <c:v>Организация питания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67.7</c:v>
                </c:pt>
                <c:pt idx="1">
                  <c:v>48.5</c:v>
                </c:pt>
                <c:pt idx="2">
                  <c:v>11.5</c:v>
                </c:pt>
                <c:pt idx="3">
                  <c:v>3.8</c:v>
                </c:pt>
                <c:pt idx="4">
                  <c:v>2.5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698356670933352"/>
          <c:y val="5.2785068533100027E-2"/>
          <c:w val="0.38301643329066709"/>
          <c:h val="0.9472149314668999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Открытие кабинета массажа </c:v>
                </c:pt>
                <c:pt idx="1">
                  <c:v>Развитие оздоровительной инфраструктуры, возможность получения путевок </c:v>
                </c:pt>
                <c:pt idx="2">
                  <c:v>Открытие стоматологического кабинета </c:v>
                </c:pt>
                <c:pt idx="3">
                  <c:v>Повышение информированности по вопросам ЗОЖ</c:v>
                </c:pt>
                <c:pt idx="4">
                  <c:v>Поощрение сотрудников, не имеющих вредных привычек </c:v>
                </c:pt>
                <c:pt idx="5">
                  <c:v>Организация дополнительного медицинского обследования, скрининга </c:v>
                </c:pt>
                <c:pt idx="6">
                  <c:v>Открытие кабинета офтальмолога с возможностью подбора очков </c:v>
                </c:pt>
                <c:pt idx="7">
                  <c:v>Организация здорового питания </c:v>
                </c:pt>
                <c:pt idx="8">
                  <c:v>Другое</c:v>
                </c:pt>
                <c:pt idx="9">
                  <c:v>Организация производственной гимнастики 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31.9</c:v>
                </c:pt>
                <c:pt idx="1">
                  <c:v>31.7</c:v>
                </c:pt>
                <c:pt idx="2">
                  <c:v>26.8</c:v>
                </c:pt>
                <c:pt idx="3">
                  <c:v>25.8</c:v>
                </c:pt>
                <c:pt idx="4">
                  <c:v>23.6</c:v>
                </c:pt>
                <c:pt idx="5">
                  <c:v>23.6</c:v>
                </c:pt>
                <c:pt idx="6">
                  <c:v>16.600000000000001</c:v>
                </c:pt>
                <c:pt idx="7">
                  <c:v>8.1</c:v>
                </c:pt>
                <c:pt idx="8">
                  <c:v>6</c:v>
                </c:pt>
                <c:pt idx="9">
                  <c:v>4.2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583333333333426"/>
          <c:y val="3.5674603174603227E-2"/>
          <c:w val="0.34027777777777818"/>
          <c:h val="0.96432539682539753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2"/>
            <c:spPr>
              <a:solidFill>
                <a:schemeClr val="tx1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парят </c:v>
                </c:pt>
                <c:pt idx="1">
                  <c:v>нет ответа </c:v>
                </c:pt>
                <c:pt idx="2">
                  <c:v>парят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67.400000000000006</c:v>
                </c:pt>
                <c:pt idx="1">
                  <c:v>30.8</c:v>
                </c:pt>
                <c:pt idx="2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0.15350974085985741"/>
                  <c:y val="6.4948605562235653E-2"/>
                </c:manualLayout>
              </c:layout>
              <c:showVal val="1"/>
            </c:dLbl>
            <c:dLbl>
              <c:idx val="1"/>
              <c:layout>
                <c:manualLayout>
                  <c:x val="-3.3802816901408447E-2"/>
                  <c:y val="-0.1612179512043754"/>
                </c:manualLayout>
              </c:layout>
              <c:showVal val="1"/>
            </c:dLbl>
            <c:numFmt formatCode="#,##0.0" sourceLinked="0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 имеют риск пагубного потребения алкоголя</c:v>
                </c:pt>
                <c:pt idx="1">
                  <c:v>имеют риск пагубного потребения алкоголя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89.4</c:v>
                </c:pt>
                <c:pt idx="1">
                  <c:v>10.6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2.6357658900885441E-3"/>
                  <c:y val="0.13354586774214217"/>
                </c:manualLayout>
              </c:layout>
              <c:showVal val="1"/>
            </c:dLbl>
            <c:dLbl>
              <c:idx val="1"/>
              <c:layout>
                <c:manualLayout>
                  <c:x val="-1.5017452715317816E-2"/>
                  <c:y val="-2.2578836182062616E-2"/>
                </c:manualLayout>
              </c:layout>
              <c:showVal val="1"/>
            </c:dLbl>
            <c:dLbl>
              <c:idx val="2"/>
              <c:layout>
                <c:manualLayout>
                  <c:x val="-2.4338690911058797E-2"/>
                  <c:y val="2.056001536393317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потребляют достаточного количества овощей и фруктов </c:v>
                </c:pt>
                <c:pt idx="1">
                  <c:v>потребляют достаточное количестве овощей и фруктов 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69.400000000000006</c:v>
                </c:pt>
                <c:pt idx="1">
                  <c:v>20.8</c:v>
                </c:pt>
                <c:pt idx="2">
                  <c:v>9.8000000000000007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3.8601347511973472E-2"/>
                  <c:y val="-5.8781896165418374E-2"/>
                </c:manualLayout>
              </c:layout>
              <c:showVal val="1"/>
            </c:dLbl>
            <c:dLbl>
              <c:idx val="1"/>
              <c:layout>
                <c:manualLayout>
                  <c:x val="-1.5017452715317816E-2"/>
                  <c:y val="-2.2578836182062616E-2"/>
                </c:manualLayout>
              </c:layout>
              <c:showVal val="1"/>
            </c:dLbl>
            <c:dLbl>
              <c:idx val="2"/>
              <c:layout>
                <c:manualLayout>
                  <c:x val="8.9063506236978104E-2"/>
                  <c:y val="2.055950323282759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подсаливают пищу, не пробуя</c:v>
                </c:pt>
                <c:pt idx="1">
                  <c:v>подсаливают пищу, не пробуя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84.5</c:v>
                </c:pt>
                <c:pt idx="1">
                  <c:v>14.2</c:v>
                </c:pt>
                <c:pt idx="2">
                  <c:v>1.3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3.8601347511973472E-2"/>
                  <c:y val="-5.8781896165418374E-2"/>
                </c:manualLayout>
              </c:layout>
              <c:showVal val="1"/>
            </c:dLbl>
            <c:dLbl>
              <c:idx val="1"/>
              <c:layout>
                <c:manualLayout>
                  <c:x val="-1.5017452715317816E-2"/>
                  <c:y val="-2.2578836182062616E-2"/>
                </c:manualLayout>
              </c:layout>
              <c:showVal val="1"/>
            </c:dLbl>
            <c:dLbl>
              <c:idx val="2"/>
              <c:layout>
                <c:manualLayout>
                  <c:x val="8.9063506236978104E-2"/>
                  <c:y val="2.055950323282759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потребляют 6 и более кусков (чайных ложек) сахара, варенья, меда и других сладостей в день</c:v>
                </c:pt>
                <c:pt idx="1">
                  <c:v>Потребляют 6 и более кусков (чайных ложек) сахара, варенья, меда и других сладостей в день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70.7</c:v>
                </c:pt>
                <c:pt idx="1">
                  <c:v>27.2</c:v>
                </c:pt>
                <c:pt idx="2">
                  <c:v>2.1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3.8601347511973472E-2"/>
                  <c:y val="-5.8781896165418374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5017452715317816E-2"/>
                  <c:y val="-2.2578836182062616E-2"/>
                </c:manualLayout>
              </c:layout>
              <c:showVal val="1"/>
            </c:dLbl>
            <c:dLbl>
              <c:idx val="2"/>
              <c:layout>
                <c:manualLayout>
                  <c:x val="8.9063506236978104E-2"/>
                  <c:y val="2.055950323282759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занимаются физкультурой/спортом 3 раза в неделю и/или ходят,  как минимум 30 мин пешком в день</c:v>
                </c:pt>
                <c:pt idx="1">
                  <c:v>занимаются физкультурой/спортом 3 раза в неделю и/или ходят,  как минимум 30 мин пешком в день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71.7</c:v>
                </c:pt>
                <c:pt idx="1">
                  <c:v>25.5</c:v>
                </c:pt>
                <c:pt idx="2">
                  <c:v>2.8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488134859431264"/>
          <c:y val="8.7817169195314002E-2"/>
          <c:w val="0.39390421311681223"/>
          <c:h val="0.81453069231398045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курения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8,75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Лист1!$A$3:$A$5</c:f>
              <c:strCache>
                <c:ptCount val="2"/>
                <c:pt idx="0">
                  <c:v>Знают цифры своего АД</c:v>
                </c:pt>
                <c:pt idx="1">
                  <c:v>Не знают цифры своего АД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56.8</c:v>
                </c:pt>
                <c:pt idx="1">
                  <c:v>43.2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382195376262965"/>
          <c:y val="0.25374813862552853"/>
          <c:w val="0.29660422584163282"/>
          <c:h val="0.24760533504740506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Статус курения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8,75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Лист1!$A$3:$A$5</c:f>
              <c:strCache>
                <c:ptCount val="2"/>
                <c:pt idx="0">
                  <c:v>Не знают цифры своего АД</c:v>
                </c:pt>
                <c:pt idx="1">
                  <c:v>Знают цифры своего АД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71.3</c:v>
                </c:pt>
                <c:pt idx="1">
                  <c:v>28.7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 «Центр медицинской профилактики» г.о.Самара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404-1</cp:lastModifiedBy>
  <cp:revision>16</cp:revision>
  <dcterms:created xsi:type="dcterms:W3CDTF">2021-03-24T13:45:00Z</dcterms:created>
  <dcterms:modified xsi:type="dcterms:W3CDTF">2021-04-02T06:33:00Z</dcterms:modified>
</cp:coreProperties>
</file>